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A4B3" w14:textId="1E2EEB2F" w:rsidR="00667D34" w:rsidRPr="00442A3E" w:rsidRDefault="00BB6791" w:rsidP="4E940DEB">
      <w:pPr>
        <w:pStyle w:val="NoSpacing"/>
        <w:rPr>
          <w:rFonts w:ascii="Century Gothic" w:hAnsi="Century Gothic"/>
          <w:b/>
          <w:bCs/>
          <w:sz w:val="31"/>
          <w:szCs w:val="31"/>
        </w:rPr>
      </w:pPr>
      <w:r w:rsidRPr="00442A3E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27C9A09" wp14:editId="4532935D">
            <wp:simplePos x="0" y="0"/>
            <wp:positionH relativeFrom="column">
              <wp:posOffset>-114300</wp:posOffset>
            </wp:positionH>
            <wp:positionV relativeFrom="paragraph">
              <wp:posOffset>-266700</wp:posOffset>
            </wp:positionV>
            <wp:extent cx="1475740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8" b="1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999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0DB03" w14:textId="57B036B0" w:rsidR="00C91BB3" w:rsidRPr="00442A3E" w:rsidRDefault="000B32E7" w:rsidP="00D77B3C">
      <w:pPr>
        <w:pStyle w:val="NoSpacing"/>
        <w:rPr>
          <w:rFonts w:ascii="Century Gothic" w:hAnsi="Century Gothic"/>
          <w:b/>
          <w:sz w:val="31"/>
          <w:szCs w:val="32"/>
        </w:rPr>
      </w:pPr>
      <w:r w:rsidRPr="00442A3E">
        <w:rPr>
          <w:rFonts w:ascii="Century Gothic" w:hAnsi="Century Gothic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D59517" wp14:editId="09013D79">
                <wp:simplePos x="0" y="0"/>
                <wp:positionH relativeFrom="margin">
                  <wp:align>right</wp:align>
                </wp:positionH>
                <wp:positionV relativeFrom="paragraph">
                  <wp:posOffset>-174812</wp:posOffset>
                </wp:positionV>
                <wp:extent cx="4675654" cy="933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5654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7C29C" w14:textId="77777777" w:rsidR="009B49AF" w:rsidRDefault="009B49AF" w:rsidP="009B49AF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31"/>
                                <w:szCs w:val="32"/>
                              </w:rPr>
                            </w:pPr>
                          </w:p>
                          <w:p w14:paraId="0D21AE72" w14:textId="6B72B2C1" w:rsidR="009B49AF" w:rsidRPr="000B32E7" w:rsidRDefault="000133FC" w:rsidP="00C24375">
                            <w:pPr>
                              <w:pStyle w:val="NoSpacing"/>
                              <w:jc w:val="right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9B49AF" w:rsidRPr="000B32E7"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 xml:space="preserve">VCE Research </w:t>
                            </w:r>
                            <w:r w:rsidR="00853D04"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Skills</w:t>
                            </w:r>
                          </w:p>
                          <w:p w14:paraId="60057D95" w14:textId="77777777" w:rsidR="009B49AF" w:rsidRDefault="009B49AF" w:rsidP="009B49A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2FD59517">
                <v:stroke joinstyle="miter"/>
                <v:path gradientshapeok="t" o:connecttype="rect"/>
              </v:shapetype>
              <v:shape id="Text Box 2" style="position:absolute;margin-left:316.95pt;margin-top:-13.75pt;width:368.15pt;height:73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">
                <v:textbox>
                  <w:txbxContent>
                    <w:p w:rsidR="009B49AF" w:rsidP="009B49AF" w:rsidRDefault="009B49AF" w14:paraId="23E7C29C" w14:textId="77777777">
                      <w:pPr>
                        <w:pStyle w:val="NoSpacing"/>
                        <w:rPr>
                          <w:rFonts w:ascii="Century Gothic" w:hAnsi="Century Gothic"/>
                          <w:b/>
                          <w:sz w:val="31"/>
                          <w:szCs w:val="32"/>
                        </w:rPr>
                      </w:pPr>
                    </w:p>
                    <w:p w:rsidRPr="000B32E7" w:rsidR="009B49AF" w:rsidP="00C24375" w:rsidRDefault="000133FC" w14:paraId="0D21AE72" w14:textId="6B72B2C1">
                      <w:pPr>
                        <w:pStyle w:val="NoSpacing"/>
                        <w:jc w:val="right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 xml:space="preserve">        </w:t>
                      </w:r>
                      <w:r w:rsidRPr="000B32E7" w:rsidR="009B49AF"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 xml:space="preserve">VCE Research </w:t>
                      </w:r>
                      <w:r w:rsidR="00853D04"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Skills</w:t>
                      </w:r>
                    </w:p>
                    <w:p w:rsidR="009B49AF" w:rsidP="009B49AF" w:rsidRDefault="009B49AF" w14:paraId="60057D95" w14:textId="77777777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1BB3" w:rsidRPr="00442A3E">
        <w:rPr>
          <w:rFonts w:ascii="Century Gothic" w:hAnsi="Century Gothic"/>
          <w:b/>
          <w:sz w:val="31"/>
          <w:szCs w:val="32"/>
        </w:rPr>
        <w:tab/>
      </w:r>
      <w:r w:rsidR="00C91BB3" w:rsidRPr="00442A3E">
        <w:rPr>
          <w:rFonts w:ascii="Century Gothic" w:hAnsi="Century Gothic"/>
          <w:b/>
          <w:sz w:val="31"/>
          <w:szCs w:val="32"/>
        </w:rPr>
        <w:tab/>
      </w:r>
    </w:p>
    <w:p w14:paraId="24EEF841" w14:textId="77777777" w:rsidR="00C91BB3" w:rsidRPr="00442A3E" w:rsidRDefault="00C91BB3" w:rsidP="00C91BB3">
      <w:pPr>
        <w:pStyle w:val="NoSpacing"/>
        <w:ind w:left="1440"/>
        <w:rPr>
          <w:rFonts w:ascii="Century Gothic" w:hAnsi="Century Gothic"/>
          <w:b/>
          <w:sz w:val="31"/>
          <w:szCs w:val="32"/>
        </w:rPr>
      </w:pPr>
    </w:p>
    <w:p w14:paraId="7EB69A3E" w14:textId="77777777" w:rsidR="00C91BB3" w:rsidRPr="00442A3E" w:rsidRDefault="00C91BB3" w:rsidP="00C91BB3">
      <w:pPr>
        <w:pStyle w:val="NoSpacing"/>
        <w:ind w:left="1440"/>
        <w:rPr>
          <w:rFonts w:ascii="Century Gothic" w:hAnsi="Century Gothic"/>
          <w:b/>
          <w:sz w:val="31"/>
          <w:szCs w:val="32"/>
        </w:rPr>
      </w:pPr>
    </w:p>
    <w:p w14:paraId="060E5600" w14:textId="49B8F5EC" w:rsidR="00C24375" w:rsidRPr="00442A3E" w:rsidRDefault="00C91BB3" w:rsidP="00C24375">
      <w:pPr>
        <w:pBdr>
          <w:between w:val="single" w:sz="4" w:space="1" w:color="auto"/>
        </w:pBdr>
        <w:spacing w:line="480" w:lineRule="auto"/>
        <w:rPr>
          <w:rFonts w:ascii="Century Gothic" w:hAnsi="Century Gothic"/>
          <w:b/>
        </w:rPr>
      </w:pPr>
      <w:r w:rsidRPr="00442A3E">
        <w:rPr>
          <w:rFonts w:ascii="Century Gothic" w:hAnsi="Century Gothic"/>
          <w:b/>
          <w:sz w:val="31"/>
          <w:szCs w:val="32"/>
        </w:rPr>
        <w:br/>
      </w:r>
      <w:r w:rsidR="00C069AD" w:rsidRPr="00442A3E">
        <w:rPr>
          <w:rFonts w:ascii="Century Gothic" w:hAnsi="Century Gothic"/>
          <w:b/>
        </w:rPr>
        <w:t>Write down three takeaways from today’s session</w:t>
      </w:r>
      <w:r w:rsidR="00C24375" w:rsidRPr="00442A3E">
        <w:rPr>
          <w:rFonts w:ascii="Century Gothic" w:hAnsi="Century Gothic"/>
          <w:b/>
        </w:rPr>
        <w:t>:</w:t>
      </w:r>
    </w:p>
    <w:p w14:paraId="6F05F54B" w14:textId="77777777" w:rsidR="00C24375" w:rsidRPr="00442A3E" w:rsidRDefault="00C24375" w:rsidP="00C24375">
      <w:pPr>
        <w:pBdr>
          <w:between w:val="single" w:sz="4" w:space="1" w:color="auto"/>
        </w:pBdr>
        <w:spacing w:line="480" w:lineRule="auto"/>
        <w:rPr>
          <w:rFonts w:ascii="Century Gothic" w:hAnsi="Century Gothic"/>
          <w:b/>
        </w:rPr>
      </w:pPr>
    </w:p>
    <w:p w14:paraId="52A04065" w14:textId="77777777" w:rsidR="00C24375" w:rsidRPr="00442A3E" w:rsidRDefault="00C24375" w:rsidP="00C24375">
      <w:pPr>
        <w:pBdr>
          <w:between w:val="single" w:sz="4" w:space="1" w:color="auto"/>
        </w:pBdr>
        <w:spacing w:line="480" w:lineRule="auto"/>
        <w:rPr>
          <w:rFonts w:ascii="Century Gothic" w:hAnsi="Century Gothic"/>
          <w:b/>
        </w:rPr>
      </w:pPr>
    </w:p>
    <w:p w14:paraId="0C5D45FC" w14:textId="77777777" w:rsidR="00C24375" w:rsidRPr="00442A3E" w:rsidRDefault="00C24375" w:rsidP="00C24375">
      <w:pPr>
        <w:pBdr>
          <w:between w:val="single" w:sz="4" w:space="1" w:color="auto"/>
        </w:pBdr>
        <w:spacing w:line="480" w:lineRule="auto"/>
        <w:rPr>
          <w:rFonts w:ascii="Century Gothic" w:hAnsi="Century Gothic"/>
          <w:b/>
        </w:rPr>
      </w:pPr>
    </w:p>
    <w:p w14:paraId="71528852" w14:textId="77777777" w:rsidR="00C24375" w:rsidRPr="00442A3E" w:rsidRDefault="00C24375" w:rsidP="00C24375">
      <w:pPr>
        <w:pBdr>
          <w:between w:val="single" w:sz="4" w:space="1" w:color="auto"/>
        </w:pBdr>
        <w:spacing w:line="480" w:lineRule="auto"/>
        <w:rPr>
          <w:rFonts w:ascii="Century Gothic" w:hAnsi="Century Gothic"/>
          <w:b/>
        </w:rPr>
      </w:pPr>
    </w:p>
    <w:p w14:paraId="72FCDF79" w14:textId="36FA78CC" w:rsidR="00C24375" w:rsidRPr="00442A3E" w:rsidRDefault="00C24375" w:rsidP="00C24375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>Google tips and tricks:</w:t>
      </w:r>
    </w:p>
    <w:p w14:paraId="1C99D684" w14:textId="77777777" w:rsidR="00D15BD7" w:rsidRPr="00D15BD7" w:rsidRDefault="0045260F" w:rsidP="00C24375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Add -AI</w:t>
      </w:r>
      <w:r w:rsidR="00D15BD7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15BD7" w:rsidRPr="00D15BD7">
        <w:rPr>
          <w:rFonts w:ascii="Century Gothic" w:hAnsi="Century Gothic"/>
          <w:sz w:val="20"/>
          <w:szCs w:val="20"/>
        </w:rPr>
        <w:t>to your search to remove AI summary</w:t>
      </w:r>
    </w:p>
    <w:p w14:paraId="6A162947" w14:textId="1CD7C47E" w:rsidR="00C24375" w:rsidRPr="00442A3E" w:rsidRDefault="00C24375" w:rsidP="00C24375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 xml:space="preserve">Add </w:t>
      </w:r>
      <w:proofErr w:type="spellStart"/>
      <w:r w:rsidRPr="00442A3E">
        <w:rPr>
          <w:rFonts w:ascii="Century Gothic" w:hAnsi="Century Gothic"/>
          <w:b/>
          <w:bCs/>
          <w:sz w:val="20"/>
          <w:szCs w:val="20"/>
        </w:rPr>
        <w:t>site:edu</w:t>
      </w:r>
      <w:proofErr w:type="spellEnd"/>
      <w:r w:rsidRPr="00442A3E">
        <w:rPr>
          <w:rFonts w:ascii="Century Gothic" w:hAnsi="Century Gothic"/>
          <w:b/>
          <w:bCs/>
          <w:sz w:val="20"/>
          <w:szCs w:val="20"/>
        </w:rPr>
        <w:t xml:space="preserve"> or </w:t>
      </w:r>
      <w:proofErr w:type="spellStart"/>
      <w:r w:rsidRPr="00442A3E">
        <w:rPr>
          <w:rFonts w:ascii="Century Gothic" w:hAnsi="Century Gothic"/>
          <w:b/>
          <w:bCs/>
          <w:sz w:val="20"/>
          <w:szCs w:val="20"/>
        </w:rPr>
        <w:t>site:gov</w:t>
      </w:r>
      <w:proofErr w:type="spellEnd"/>
      <w:r w:rsidRPr="00442A3E">
        <w:rPr>
          <w:rFonts w:ascii="Century Gothic" w:hAnsi="Century Gothic"/>
          <w:sz w:val="20"/>
          <w:szCs w:val="20"/>
        </w:rPr>
        <w:t xml:space="preserve"> to your search to limit your domain ending</w:t>
      </w:r>
    </w:p>
    <w:p w14:paraId="6F3A809A" w14:textId="77777777" w:rsidR="00C24375" w:rsidRPr="00442A3E" w:rsidRDefault="00C24375" w:rsidP="00C24375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>Use quotation marks</w:t>
      </w:r>
      <w:r w:rsidRPr="00442A3E">
        <w:rPr>
          <w:rFonts w:ascii="Century Gothic" w:hAnsi="Century Gothic"/>
          <w:sz w:val="20"/>
          <w:szCs w:val="20"/>
        </w:rPr>
        <w:t xml:space="preserve"> when you’re searching words together. E.g. a name </w:t>
      </w:r>
    </w:p>
    <w:p w14:paraId="751972E1" w14:textId="19E45DCB" w:rsidR="00C24375" w:rsidRPr="00047AC9" w:rsidRDefault="00C24375" w:rsidP="009B49AF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>Use CTRL + F</w:t>
      </w:r>
      <w:r w:rsidRPr="00442A3E">
        <w:rPr>
          <w:rFonts w:ascii="Century Gothic" w:hAnsi="Century Gothic"/>
          <w:sz w:val="20"/>
          <w:szCs w:val="20"/>
        </w:rPr>
        <w:t xml:space="preserve"> to search a key word</w:t>
      </w:r>
    </w:p>
    <w:p w14:paraId="31B47518" w14:textId="77777777" w:rsidR="00C24375" w:rsidRPr="00442A3E" w:rsidRDefault="00C24375" w:rsidP="009B49AF">
      <w:pPr>
        <w:pStyle w:val="NoSpacing"/>
        <w:rPr>
          <w:rFonts w:ascii="Century Gothic" w:eastAsia="Times New Roman" w:hAnsi="Century Gothic" w:cs="Arial"/>
          <w:b/>
          <w:sz w:val="20"/>
          <w:szCs w:val="20"/>
          <w:lang w:eastAsia="en-AU"/>
        </w:rPr>
      </w:pPr>
    </w:p>
    <w:p w14:paraId="3E484B6A" w14:textId="57BF34FA" w:rsidR="002D5124" w:rsidRPr="00442A3E" w:rsidRDefault="005C0001" w:rsidP="009B49AF">
      <w:pPr>
        <w:pStyle w:val="NoSpacing"/>
        <w:rPr>
          <w:rFonts w:ascii="Century Gothic" w:hAnsi="Century Gothic"/>
          <w:sz w:val="24"/>
          <w:szCs w:val="24"/>
        </w:rPr>
      </w:pPr>
      <w:r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 xml:space="preserve">How to access </w:t>
      </w:r>
      <w:r w:rsidR="00B80BD2"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>SLV’s</w:t>
      </w:r>
      <w:r w:rsidR="002D5124"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 xml:space="preserve"> online databases</w:t>
      </w:r>
      <w:r w:rsidR="00C069AD"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>:</w:t>
      </w:r>
      <w:r w:rsidR="002D5124"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br/>
      </w:r>
    </w:p>
    <w:p w14:paraId="0473ACE5" w14:textId="3851F3DC" w:rsidR="00B72757" w:rsidRPr="00442A3E" w:rsidRDefault="001D577B" w:rsidP="00C24375">
      <w:pPr>
        <w:pStyle w:val="ListParagraph"/>
        <w:numPr>
          <w:ilvl w:val="0"/>
          <w:numId w:val="15"/>
        </w:numPr>
        <w:rPr>
          <w:rFonts w:ascii="Century Gothic" w:hAnsi="Century Gothic"/>
          <w:b/>
          <w:bCs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 xml:space="preserve">Step 1: Become a member: </w:t>
      </w:r>
      <w:r w:rsidRPr="00442A3E">
        <w:rPr>
          <w:rFonts w:ascii="Century Gothic" w:hAnsi="Century Gothic"/>
          <w:sz w:val="20"/>
          <w:szCs w:val="20"/>
        </w:rPr>
        <w:t>https://www.slv.vic.gov.au/membership</w:t>
      </w:r>
    </w:p>
    <w:p w14:paraId="5B01FB0D" w14:textId="4B15ABE7" w:rsidR="001D577B" w:rsidRPr="00442A3E" w:rsidRDefault="001D577B" w:rsidP="00C24375">
      <w:pPr>
        <w:pStyle w:val="ListParagraph"/>
        <w:numPr>
          <w:ilvl w:val="0"/>
          <w:numId w:val="15"/>
        </w:numPr>
        <w:rPr>
          <w:rFonts w:ascii="Century Gothic" w:hAnsi="Century Gothic"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 xml:space="preserve">Step 2: Learn how to navigate our databases: </w:t>
      </w:r>
      <w:hyperlink r:id="rId11" w:history="1">
        <w:r w:rsidR="008A3DDC" w:rsidRPr="00442A3E">
          <w:rPr>
            <w:rStyle w:val="Hyperlink"/>
            <w:rFonts w:ascii="Century Gothic" w:hAnsi="Century Gothic"/>
            <w:color w:val="auto"/>
            <w:sz w:val="20"/>
            <w:szCs w:val="20"/>
          </w:rPr>
          <w:t>https://www.slv.vic.gov.au/learn/schools-teachers/senior-secondary-online-tutorial-series</w:t>
        </w:r>
      </w:hyperlink>
    </w:p>
    <w:p w14:paraId="26461863" w14:textId="29BD04CB" w:rsidR="008A3DDC" w:rsidRPr="00442A3E" w:rsidRDefault="008A3DDC" w:rsidP="00C24375">
      <w:pPr>
        <w:pStyle w:val="ListParagraph"/>
        <w:numPr>
          <w:ilvl w:val="0"/>
          <w:numId w:val="15"/>
        </w:numPr>
        <w:rPr>
          <w:rFonts w:ascii="Century Gothic" w:hAnsi="Century Gothic"/>
          <w:b/>
          <w:bCs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>Step 3: Happy researching</w:t>
      </w:r>
      <w:r w:rsidRPr="00442A3E">
        <w:rPr>
          <w:rFonts w:ascii="Century Gothic" w:hAnsi="Century Gothic"/>
          <w:sz w:val="20"/>
          <w:szCs w:val="20"/>
        </w:rPr>
        <w:t>!</w:t>
      </w:r>
    </w:p>
    <w:p w14:paraId="51548068" w14:textId="77777777" w:rsidR="00C24375" w:rsidRPr="00442A3E" w:rsidRDefault="00C24375" w:rsidP="006C6A41">
      <w:pPr>
        <w:rPr>
          <w:rFonts w:ascii="Century Gothic" w:hAnsi="Century Gothic"/>
          <w:sz w:val="20"/>
          <w:szCs w:val="20"/>
        </w:rPr>
      </w:pPr>
    </w:p>
    <w:p w14:paraId="7E3E35D0" w14:textId="77777777" w:rsidR="00FD1406" w:rsidRPr="00442A3E" w:rsidRDefault="00FD1406" w:rsidP="00FD1406">
      <w:pPr>
        <w:rPr>
          <w:rFonts w:ascii="Century Gothic" w:hAnsi="Century Gothic"/>
          <w:b/>
          <w:sz w:val="20"/>
          <w:szCs w:val="20"/>
          <w:u w:val="single"/>
        </w:rPr>
      </w:pPr>
      <w:r w:rsidRPr="00442A3E">
        <w:rPr>
          <w:rFonts w:ascii="Century Gothic" w:hAnsi="Century Gothic"/>
          <w:b/>
          <w:bCs/>
          <w:sz w:val="20"/>
          <w:szCs w:val="20"/>
          <w:u w:val="single"/>
        </w:rPr>
        <w:t xml:space="preserve">Studying </w:t>
      </w:r>
      <w:r w:rsidRPr="00442A3E">
        <w:rPr>
          <w:rFonts w:ascii="Century Gothic" w:hAnsi="Century Gothic"/>
          <w:b/>
          <w:sz w:val="20"/>
          <w:szCs w:val="20"/>
          <w:u w:val="single"/>
        </w:rPr>
        <w:t>History and Politics</w:t>
      </w:r>
      <w:r w:rsidRPr="00442A3E">
        <w:rPr>
          <w:rFonts w:ascii="Century Gothic" w:hAnsi="Century Gothic"/>
          <w:b/>
          <w:bCs/>
          <w:sz w:val="20"/>
          <w:szCs w:val="20"/>
          <w:u w:val="single"/>
        </w:rPr>
        <w:t>? Why not try…</w:t>
      </w:r>
    </w:p>
    <w:p w14:paraId="33A3777B" w14:textId="05235F23" w:rsidR="00FD1406" w:rsidRPr="00442A3E" w:rsidRDefault="00FD1406" w:rsidP="00FD1406">
      <w:pPr>
        <w:pStyle w:val="ListParagraph"/>
        <w:numPr>
          <w:ilvl w:val="0"/>
          <w:numId w:val="12"/>
        </w:numPr>
        <w:rPr>
          <w:rFonts w:ascii="Century Gothic" w:hAnsi="Century Gothic"/>
          <w:sz w:val="20"/>
          <w:szCs w:val="20"/>
          <w:shd w:val="clear" w:color="auto" w:fill="FFFFFF"/>
        </w:rPr>
      </w:pPr>
      <w:r w:rsidRPr="00442A3E">
        <w:rPr>
          <w:rFonts w:ascii="Century Gothic" w:hAnsi="Century Gothic"/>
          <w:b/>
          <w:sz w:val="20"/>
          <w:szCs w:val="20"/>
        </w:rPr>
        <w:t xml:space="preserve">State Library Victoria catalogue- </w:t>
      </w:r>
      <w:hyperlink r:id="rId12" w:history="1">
        <w:r w:rsidRPr="00442A3E">
          <w:rPr>
            <w:rStyle w:val="Hyperlink"/>
            <w:rFonts w:ascii="Century Gothic" w:hAnsi="Century Gothic"/>
            <w:color w:val="auto"/>
            <w:sz w:val="20"/>
            <w:szCs w:val="20"/>
          </w:rPr>
          <w:t>https://www.slv.vic.gov.au/search-discover</w:t>
        </w:r>
      </w:hyperlink>
      <w:r w:rsidRPr="00442A3E">
        <w:rPr>
          <w:rFonts w:ascii="Century Gothic" w:hAnsi="Century Gothic"/>
          <w:sz w:val="20"/>
          <w:szCs w:val="20"/>
        </w:rPr>
        <w:t xml:space="preserve"> </w:t>
      </w:r>
      <w:r w:rsidRPr="00442A3E">
        <w:rPr>
          <w:rFonts w:ascii="Century Gothic" w:hAnsi="Century Gothic"/>
          <w:sz w:val="20"/>
          <w:szCs w:val="20"/>
        </w:rPr>
        <w:br/>
      </w:r>
      <w:r w:rsidRPr="00442A3E">
        <w:rPr>
          <w:rFonts w:ascii="Century Gothic" w:hAnsi="Century Gothic"/>
          <w:sz w:val="20"/>
          <w:szCs w:val="20"/>
          <w:shd w:val="clear" w:color="auto" w:fill="FFFFFF"/>
        </w:rPr>
        <w:t xml:space="preserve">Explore the Library’s huge collection of historical artefacts, books, magazines, photographs, artworks and more. Many items are digitised and able to be viewed online. </w:t>
      </w:r>
    </w:p>
    <w:p w14:paraId="212B7A89" w14:textId="48F1F3D0" w:rsidR="00FD1406" w:rsidRPr="00442A3E" w:rsidRDefault="00FD1406" w:rsidP="00FD1406">
      <w:pPr>
        <w:pStyle w:val="ListParagraph"/>
        <w:numPr>
          <w:ilvl w:val="0"/>
          <w:numId w:val="12"/>
        </w:numPr>
        <w:rPr>
          <w:rFonts w:ascii="Century Gothic" w:hAnsi="Century Gothic"/>
          <w:sz w:val="20"/>
          <w:szCs w:val="20"/>
          <w:shd w:val="clear" w:color="auto" w:fill="FFFFFF"/>
        </w:rPr>
      </w:pPr>
      <w:r w:rsidRPr="00442A3E">
        <w:rPr>
          <w:rFonts w:ascii="Century Gothic" w:hAnsi="Century Gothic"/>
          <w:b/>
          <w:sz w:val="20"/>
          <w:szCs w:val="20"/>
        </w:rPr>
        <w:t xml:space="preserve">Ergo- </w:t>
      </w:r>
      <w:hyperlink r:id="rId13" w:history="1">
        <w:r w:rsidRPr="00442A3E">
          <w:rPr>
            <w:rStyle w:val="Hyperlink"/>
            <w:rFonts w:ascii="Century Gothic" w:hAnsi="Century Gothic" w:cs="Arial"/>
            <w:color w:val="auto"/>
            <w:sz w:val="20"/>
            <w:szCs w:val="20"/>
            <w:shd w:val="clear" w:color="auto" w:fill="FFFFFF"/>
          </w:rPr>
          <w:t>http://ergo.slv.vic.gov.au/</w:t>
        </w:r>
      </w:hyperlink>
      <w:r w:rsidRPr="00442A3E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</w:t>
      </w:r>
      <w:r w:rsidRPr="00442A3E">
        <w:rPr>
          <w:rFonts w:ascii="Century Gothic" w:hAnsi="Century Gothic" w:cs="Arial"/>
          <w:sz w:val="20"/>
          <w:szCs w:val="20"/>
          <w:shd w:val="clear" w:color="auto" w:fill="FFFFFF"/>
        </w:rPr>
        <w:br/>
      </w:r>
      <w:r w:rsidR="00442A3E" w:rsidRPr="00442A3E">
        <w:rPr>
          <w:rFonts w:ascii="Century Gothic" w:hAnsi="Century Gothic" w:cs="Arial"/>
          <w:sz w:val="20"/>
          <w:szCs w:val="20"/>
          <w:shd w:val="clear" w:color="auto" w:fill="FFFFFF"/>
        </w:rPr>
        <w:t>I</w:t>
      </w:r>
      <w:r w:rsidRPr="00442A3E">
        <w:rPr>
          <w:rFonts w:ascii="Century Gothic" w:hAnsi="Century Gothic" w:cs="Arial"/>
          <w:sz w:val="20"/>
          <w:szCs w:val="20"/>
          <w:shd w:val="clear" w:color="auto" w:fill="FFFFFF"/>
        </w:rPr>
        <w:t xml:space="preserve">mprove your research, essay writing and study skills; explore Victoria's history; and access over 700 original primary sources you can use in your assignments. </w:t>
      </w:r>
      <w:r w:rsidRPr="00442A3E">
        <w:rPr>
          <w:rFonts w:ascii="Century Gothic" w:hAnsi="Century Gothic"/>
          <w:sz w:val="20"/>
          <w:szCs w:val="20"/>
        </w:rPr>
        <w:t>Excellent Australian history resource.</w:t>
      </w:r>
      <w:r w:rsidRPr="00442A3E">
        <w:rPr>
          <w:rFonts w:ascii="Century Gothic" w:hAnsi="Century Gothic"/>
          <w:b/>
          <w:sz w:val="20"/>
          <w:szCs w:val="20"/>
        </w:rPr>
        <w:t xml:space="preserve"> </w:t>
      </w:r>
    </w:p>
    <w:p w14:paraId="1C088CE0" w14:textId="7EE50AF9" w:rsidR="00FD1406" w:rsidRPr="00442A3E" w:rsidRDefault="00FD1406" w:rsidP="00FD1406">
      <w:pPr>
        <w:pStyle w:val="ListParagraph"/>
        <w:numPr>
          <w:ilvl w:val="0"/>
          <w:numId w:val="12"/>
        </w:numPr>
        <w:rPr>
          <w:rFonts w:ascii="Century Gothic" w:hAnsi="Century Gothic"/>
          <w:sz w:val="20"/>
          <w:szCs w:val="20"/>
          <w:shd w:val="clear" w:color="auto" w:fill="FFFFFF"/>
        </w:rPr>
      </w:pPr>
      <w:r w:rsidRPr="00442A3E">
        <w:rPr>
          <w:rFonts w:ascii="Century Gothic" w:hAnsi="Century Gothic"/>
          <w:b/>
          <w:sz w:val="20"/>
          <w:szCs w:val="20"/>
        </w:rPr>
        <w:t>Trove*</w:t>
      </w:r>
      <w:r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 xml:space="preserve"> (National Library of Australia)- </w:t>
      </w:r>
      <w:hyperlink r:id="rId14" w:history="1">
        <w:r w:rsidRPr="00442A3E">
          <w:rPr>
            <w:rStyle w:val="Hyperlink"/>
            <w:rFonts w:ascii="Century Gothic" w:eastAsia="Times New Roman" w:hAnsi="Century Gothic" w:cs="Arial"/>
            <w:color w:val="auto"/>
            <w:sz w:val="20"/>
            <w:szCs w:val="20"/>
            <w:lang w:eastAsia="en-AU"/>
          </w:rPr>
          <w:t>http://trove.nla.gov.au/</w:t>
        </w:r>
      </w:hyperlink>
      <w:r w:rsidRPr="00442A3E">
        <w:rPr>
          <w:rFonts w:ascii="Century Gothic" w:eastAsia="Times New Roman" w:hAnsi="Century Gothic" w:cs="Arial"/>
          <w:sz w:val="20"/>
          <w:szCs w:val="20"/>
          <w:lang w:eastAsia="en-AU"/>
        </w:rPr>
        <w:t xml:space="preserve"> </w:t>
      </w:r>
      <w:r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br/>
      </w:r>
      <w:r w:rsidRPr="00442A3E">
        <w:rPr>
          <w:rFonts w:ascii="Century Gothic" w:hAnsi="Century Gothic" w:cs="Helvetica"/>
          <w:spacing w:val="3"/>
          <w:sz w:val="19"/>
          <w:szCs w:val="19"/>
          <w:shd w:val="clear" w:color="auto" w:fill="FFFFFF"/>
        </w:rPr>
        <w:t>Australian and online resources:</w:t>
      </w:r>
      <w:r w:rsidRPr="00442A3E">
        <w:rPr>
          <w:rFonts w:ascii="Century Gothic" w:hAnsi="Century Gothic" w:cs="Helvetica"/>
          <w:spacing w:val="3"/>
          <w:sz w:val="19"/>
          <w:szCs w:val="19"/>
        </w:rPr>
        <w:t xml:space="preserve"> </w:t>
      </w:r>
      <w:r w:rsidRPr="00442A3E">
        <w:rPr>
          <w:rFonts w:ascii="Century Gothic" w:hAnsi="Century Gothic" w:cs="Helvetica"/>
          <w:spacing w:val="3"/>
          <w:sz w:val="19"/>
          <w:szCs w:val="19"/>
          <w:shd w:val="clear" w:color="auto" w:fill="FFFFFF"/>
        </w:rPr>
        <w:t>books, images, historical newspapers, maps, music, archives, more!</w:t>
      </w:r>
    </w:p>
    <w:p w14:paraId="0F111C35" w14:textId="39057CC2" w:rsidR="00FD1406" w:rsidRPr="00442A3E" w:rsidRDefault="00FD1406" w:rsidP="00FD1406">
      <w:pPr>
        <w:pStyle w:val="ListParagraph"/>
        <w:numPr>
          <w:ilvl w:val="0"/>
          <w:numId w:val="12"/>
        </w:numPr>
        <w:rPr>
          <w:rFonts w:ascii="Century Gothic" w:hAnsi="Century Gothic"/>
          <w:sz w:val="20"/>
          <w:szCs w:val="20"/>
          <w:shd w:val="clear" w:color="auto" w:fill="FFFFFF"/>
        </w:rPr>
      </w:pPr>
      <w:r w:rsidRPr="00442A3E">
        <w:rPr>
          <w:rFonts w:ascii="Century Gothic" w:hAnsi="Century Gothic"/>
          <w:b/>
          <w:sz w:val="20"/>
          <w:szCs w:val="20"/>
        </w:rPr>
        <w:t>SLV Research Guide: Victorian History</w:t>
      </w:r>
      <w:r w:rsidR="00442A3E">
        <w:rPr>
          <w:rFonts w:ascii="Century Gothic" w:hAnsi="Century Gothic"/>
          <w:b/>
          <w:sz w:val="20"/>
          <w:szCs w:val="20"/>
        </w:rPr>
        <w:t>-</w:t>
      </w:r>
      <w:r w:rsidRPr="00442A3E">
        <w:rPr>
          <w:rFonts w:ascii="Century Gothic" w:hAnsi="Century Gothic"/>
          <w:sz w:val="20"/>
          <w:szCs w:val="20"/>
        </w:rPr>
        <w:t xml:space="preserve"> </w:t>
      </w:r>
      <w:hyperlink r:id="rId15" w:history="1">
        <w:r w:rsidRPr="00442A3E">
          <w:rPr>
            <w:rStyle w:val="Hyperlink"/>
            <w:rFonts w:ascii="Century Gothic" w:hAnsi="Century Gothic"/>
            <w:color w:val="auto"/>
            <w:sz w:val="20"/>
            <w:szCs w:val="20"/>
          </w:rPr>
          <w:t>http://guides.slv.vic.gov.au/Victoriasearlyhistory</w:t>
        </w:r>
      </w:hyperlink>
      <w:r w:rsidRPr="00442A3E">
        <w:rPr>
          <w:sz w:val="20"/>
          <w:szCs w:val="20"/>
        </w:rPr>
        <w:t xml:space="preserve">  </w:t>
      </w:r>
      <w:r w:rsidRPr="00442A3E">
        <w:rPr>
          <w:rFonts w:ascii="Century Gothic" w:hAnsi="Century Gothic"/>
          <w:sz w:val="20"/>
          <w:szCs w:val="20"/>
        </w:rPr>
        <w:t xml:space="preserve">and </w:t>
      </w:r>
      <w:hyperlink r:id="rId16" w:history="1">
        <w:r w:rsidRPr="00442A3E">
          <w:rPr>
            <w:rStyle w:val="cf01"/>
            <w:rFonts w:ascii="Century Gothic" w:hAnsi="Century Gothic"/>
            <w:sz w:val="20"/>
            <w:szCs w:val="20"/>
            <w:u w:val="single"/>
          </w:rPr>
          <w:t>https://guides.slv.vic.gov.au/vceaushist</w:t>
        </w:r>
      </w:hyperlink>
      <w:r w:rsidRPr="00442A3E">
        <w:rPr>
          <w:sz w:val="20"/>
          <w:szCs w:val="20"/>
        </w:rPr>
        <w:br/>
      </w:r>
      <w:r w:rsidRPr="00442A3E">
        <w:rPr>
          <w:rFonts w:ascii="Century Gothic" w:hAnsi="Century Gothic"/>
          <w:sz w:val="20"/>
          <w:szCs w:val="20"/>
          <w:shd w:val="clear" w:color="auto" w:fill="FFFFFF"/>
        </w:rPr>
        <w:t>History of Victoria's foundation and colonial settlement based on published and digitised sources.</w:t>
      </w:r>
    </w:p>
    <w:p w14:paraId="5F20A4D1" w14:textId="4F97DBE5" w:rsidR="00FD1406" w:rsidRPr="00175324" w:rsidRDefault="00FD1406" w:rsidP="00175324">
      <w:pPr>
        <w:pStyle w:val="ListParagraph"/>
        <w:numPr>
          <w:ilvl w:val="0"/>
          <w:numId w:val="12"/>
        </w:numPr>
        <w:rPr>
          <w:rFonts w:ascii="Century Gothic" w:hAnsi="Century Gothic"/>
          <w:sz w:val="20"/>
          <w:szCs w:val="20"/>
          <w:shd w:val="clear" w:color="auto" w:fill="FFFFFF"/>
        </w:rPr>
      </w:pPr>
      <w:r w:rsidRPr="00442A3E">
        <w:rPr>
          <w:rStyle w:val="apple-converted-space"/>
          <w:rFonts w:ascii="Century Gothic" w:hAnsi="Century Gothic"/>
          <w:b/>
          <w:sz w:val="20"/>
          <w:szCs w:val="20"/>
          <w:shd w:val="clear" w:color="auto" w:fill="FFFFFF"/>
        </w:rPr>
        <w:t>JSTOR-</w:t>
      </w:r>
      <w:r w:rsidRPr="00442A3E">
        <w:rPr>
          <w:rStyle w:val="apple-converted-space"/>
          <w:rFonts w:ascii="Century Gothic" w:hAnsi="Century Gothic"/>
          <w:sz w:val="20"/>
          <w:szCs w:val="20"/>
          <w:shd w:val="clear" w:color="auto" w:fill="FFFFFF"/>
        </w:rPr>
        <w:t xml:space="preserve"> </w:t>
      </w:r>
      <w:r w:rsidR="00442A3E" w:rsidRPr="00442A3E">
        <w:rPr>
          <w:rFonts w:ascii="Century Gothic" w:hAnsi="Century Gothic"/>
          <w:sz w:val="20"/>
          <w:szCs w:val="20"/>
          <w:shd w:val="clear" w:color="auto" w:fill="FFFFFF"/>
        </w:rPr>
        <w:t>f</w:t>
      </w:r>
      <w:r w:rsidRPr="00442A3E">
        <w:rPr>
          <w:rFonts w:ascii="Century Gothic" w:hAnsi="Century Gothic"/>
          <w:sz w:val="20"/>
          <w:szCs w:val="20"/>
          <w:shd w:val="clear" w:color="auto" w:fill="FFFFFF"/>
        </w:rPr>
        <w:t>ull-text scholarly journals for all historical subjects, with published articles dating back to 1700 as well as material published in the last 1-5 years.</w:t>
      </w:r>
    </w:p>
    <w:p w14:paraId="025FC34A" w14:textId="6E3B958C" w:rsidR="00FD1406" w:rsidRPr="00442A3E" w:rsidRDefault="00FD1406" w:rsidP="00FD1406">
      <w:pPr>
        <w:pStyle w:val="ListParagraph"/>
        <w:numPr>
          <w:ilvl w:val="0"/>
          <w:numId w:val="12"/>
        </w:numPr>
        <w:rPr>
          <w:rFonts w:ascii="Century Gothic" w:hAnsi="Century Gothic"/>
          <w:sz w:val="20"/>
          <w:szCs w:val="20"/>
          <w:shd w:val="clear" w:color="auto" w:fill="FFFFFF"/>
        </w:rPr>
      </w:pPr>
      <w:hyperlink r:id="rId17" w:history="1">
        <w:r w:rsidRPr="00442A3E">
          <w:rPr>
            <w:rStyle w:val="Hyperlink"/>
            <w:rFonts w:ascii="Century Gothic" w:hAnsi="Century Gothic"/>
            <w:b/>
            <w:color w:val="auto"/>
            <w:sz w:val="20"/>
            <w:szCs w:val="20"/>
            <w:u w:val="none"/>
            <w:shd w:val="clear" w:color="auto" w:fill="FFFFFF"/>
          </w:rPr>
          <w:t>ProQuest History</w:t>
        </w:r>
      </w:hyperlink>
      <w:r w:rsidRPr="00442A3E">
        <w:rPr>
          <w:rFonts w:ascii="Century Gothic" w:hAnsi="Century Gothic"/>
          <w:b/>
          <w:sz w:val="20"/>
          <w:szCs w:val="20"/>
          <w:shd w:val="clear" w:color="auto" w:fill="FFFFFF"/>
        </w:rPr>
        <w:t>-</w:t>
      </w:r>
      <w:r w:rsidRPr="00442A3E">
        <w:rPr>
          <w:rFonts w:ascii="Century Gothic" w:hAnsi="Century Gothic"/>
          <w:sz w:val="20"/>
          <w:szCs w:val="20"/>
          <w:shd w:val="clear" w:color="auto" w:fill="FFFFFF"/>
        </w:rPr>
        <w:t xml:space="preserve"> historical articles on a range of subjects and world events.</w:t>
      </w:r>
    </w:p>
    <w:p w14:paraId="2ED3ADCC" w14:textId="4EA8EA15" w:rsidR="00FD1406" w:rsidRPr="00442A3E" w:rsidRDefault="00FD1406" w:rsidP="00FD1406">
      <w:pPr>
        <w:pStyle w:val="ListParagraph"/>
        <w:numPr>
          <w:ilvl w:val="0"/>
          <w:numId w:val="12"/>
        </w:numPr>
        <w:rPr>
          <w:rFonts w:ascii="Century Gothic" w:hAnsi="Century Gothic"/>
          <w:sz w:val="20"/>
          <w:szCs w:val="20"/>
          <w:shd w:val="clear" w:color="auto" w:fill="FFFFFF"/>
        </w:rPr>
      </w:pPr>
      <w:hyperlink r:id="rId18" w:history="1">
        <w:r w:rsidRPr="00442A3E">
          <w:rPr>
            <w:rStyle w:val="Hyperlink"/>
            <w:rFonts w:ascii="Century Gothic" w:hAnsi="Century Gothic"/>
            <w:b/>
            <w:color w:val="auto"/>
            <w:sz w:val="20"/>
            <w:szCs w:val="20"/>
            <w:u w:val="none"/>
            <w:shd w:val="clear" w:color="auto" w:fill="FFFFFF"/>
          </w:rPr>
          <w:t>Old Maps Online</w:t>
        </w:r>
      </w:hyperlink>
      <w:r w:rsidRPr="00442A3E">
        <w:rPr>
          <w:rFonts w:ascii="Century Gothic" w:hAnsi="Century Gothic"/>
          <w:b/>
          <w:sz w:val="20"/>
          <w:szCs w:val="20"/>
          <w:shd w:val="clear" w:color="auto" w:fill="FFFFFF"/>
        </w:rPr>
        <w:t>-</w:t>
      </w:r>
      <w:r w:rsidRPr="00442A3E">
        <w:rPr>
          <w:rFonts w:ascii="Century Gothic" w:hAnsi="Century Gothic"/>
          <w:sz w:val="20"/>
          <w:szCs w:val="20"/>
          <w:shd w:val="clear" w:color="auto" w:fill="FFFFFF"/>
        </w:rPr>
        <w:t xml:space="preserve"> digitised historical maps from libraries around the world.</w:t>
      </w:r>
    </w:p>
    <w:p w14:paraId="09BF42A2" w14:textId="77777777" w:rsidR="00FD1406" w:rsidRPr="00442A3E" w:rsidRDefault="00FD1406" w:rsidP="00FD1406">
      <w:pPr>
        <w:pStyle w:val="ListParagraph"/>
        <w:numPr>
          <w:ilvl w:val="0"/>
          <w:numId w:val="12"/>
        </w:numPr>
        <w:rPr>
          <w:rFonts w:ascii="Century Gothic" w:hAnsi="Century Gothic"/>
          <w:b/>
          <w:bCs/>
          <w:sz w:val="20"/>
          <w:szCs w:val="20"/>
          <w:shd w:val="clear" w:color="auto" w:fill="FFFFFF"/>
        </w:rPr>
      </w:pPr>
      <w:r w:rsidRPr="00442A3E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Early Experiences in Australasia: Primary Sources and Personal Narratives 1788-1901</w:t>
      </w:r>
    </w:p>
    <w:p w14:paraId="77F4EB50" w14:textId="77777777" w:rsidR="00FD1406" w:rsidRPr="00442A3E" w:rsidRDefault="00FD1406" w:rsidP="006C6A41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300281E3" w14:textId="26FAA0BB" w:rsidR="006C6A41" w:rsidRPr="00442A3E" w:rsidRDefault="008A3DDC" w:rsidP="006C6A41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442A3E">
        <w:rPr>
          <w:rFonts w:ascii="Century Gothic" w:hAnsi="Century Gothic"/>
          <w:b/>
          <w:bCs/>
          <w:sz w:val="20"/>
          <w:szCs w:val="20"/>
          <w:u w:val="single"/>
        </w:rPr>
        <w:lastRenderedPageBreak/>
        <w:t xml:space="preserve">Studying </w:t>
      </w:r>
      <w:r w:rsidR="006C6A41" w:rsidRPr="00442A3E">
        <w:rPr>
          <w:rFonts w:ascii="Century Gothic" w:hAnsi="Century Gothic"/>
          <w:b/>
          <w:bCs/>
          <w:sz w:val="20"/>
          <w:szCs w:val="20"/>
          <w:u w:val="single"/>
        </w:rPr>
        <w:t>English and English Literature</w:t>
      </w:r>
      <w:r w:rsidRPr="00442A3E">
        <w:rPr>
          <w:rFonts w:ascii="Century Gothic" w:hAnsi="Century Gothic"/>
          <w:b/>
          <w:bCs/>
          <w:sz w:val="20"/>
          <w:szCs w:val="20"/>
          <w:u w:val="single"/>
        </w:rPr>
        <w:t>? Why not try…</w:t>
      </w:r>
    </w:p>
    <w:p w14:paraId="6B3DB2AF" w14:textId="228FFD6A" w:rsidR="006A52F6" w:rsidRPr="00442A3E" w:rsidRDefault="006A52F6" w:rsidP="006C6A41">
      <w:pPr>
        <w:pStyle w:val="ListParagraph"/>
        <w:numPr>
          <w:ilvl w:val="0"/>
          <w:numId w:val="11"/>
        </w:numPr>
        <w:rPr>
          <w:rFonts w:ascii="Century Gothic" w:hAnsi="Century Gothic"/>
          <w:b/>
          <w:bCs/>
          <w:sz w:val="20"/>
          <w:szCs w:val="20"/>
          <w:u w:val="single"/>
        </w:rPr>
      </w:pPr>
      <w:r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>SLV Researc</w:t>
      </w:r>
      <w:r w:rsidR="00B72757"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 xml:space="preserve">h Guide for Year </w:t>
      </w:r>
      <w:r w:rsidR="00667D34"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>12 English, EAL and</w:t>
      </w:r>
      <w:r w:rsidR="00B72757"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 xml:space="preserve"> Literature</w:t>
      </w:r>
      <w:r w:rsidR="00551EB8"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 xml:space="preserve">- </w:t>
      </w:r>
      <w:hyperlink r:id="rId19" w:history="1">
        <w:r w:rsidRPr="00442A3E">
          <w:rPr>
            <w:rStyle w:val="Hyperlink"/>
            <w:rFonts w:ascii="Century Gothic" w:eastAsia="Times New Roman" w:hAnsi="Century Gothic" w:cs="Arial"/>
            <w:color w:val="auto"/>
            <w:sz w:val="20"/>
            <w:szCs w:val="20"/>
            <w:lang w:eastAsia="en-AU"/>
          </w:rPr>
          <w:t>http://guides.slv.vic.gov.au/vceliterature</w:t>
        </w:r>
      </w:hyperlink>
      <w:r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 xml:space="preserve"> </w:t>
      </w:r>
      <w:r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br/>
      </w:r>
      <w:r w:rsidR="00103FF7" w:rsidRPr="00442A3E">
        <w:rPr>
          <w:rFonts w:ascii="Century Gothic" w:hAnsi="Century Gothic"/>
          <w:sz w:val="19"/>
          <w:szCs w:val="19"/>
          <w:shd w:val="clear" w:color="auto" w:fill="FFFFFF"/>
        </w:rPr>
        <w:t xml:space="preserve">Extension material </w:t>
      </w:r>
      <w:r w:rsidR="001B2BA3" w:rsidRPr="00442A3E">
        <w:rPr>
          <w:rFonts w:ascii="Century Gothic" w:hAnsi="Century Gothic"/>
          <w:sz w:val="19"/>
          <w:szCs w:val="19"/>
          <w:shd w:val="clear" w:color="auto" w:fill="FFFFFF"/>
        </w:rPr>
        <w:t xml:space="preserve">and guides for </w:t>
      </w:r>
      <w:r w:rsidR="00103FF7" w:rsidRPr="00442A3E">
        <w:rPr>
          <w:rFonts w:ascii="Century Gothic" w:hAnsi="Century Gothic"/>
          <w:sz w:val="19"/>
          <w:szCs w:val="19"/>
          <w:shd w:val="clear" w:color="auto" w:fill="FFFFFF"/>
        </w:rPr>
        <w:t>the texts</w:t>
      </w:r>
      <w:r w:rsidR="001B2BA3" w:rsidRPr="00442A3E">
        <w:rPr>
          <w:rFonts w:ascii="Century Gothic" w:hAnsi="Century Gothic"/>
          <w:sz w:val="19"/>
          <w:szCs w:val="19"/>
          <w:shd w:val="clear" w:color="auto" w:fill="FFFFFF"/>
        </w:rPr>
        <w:t xml:space="preserve"> and sections</w:t>
      </w:r>
      <w:r w:rsidR="00103FF7" w:rsidRPr="00442A3E">
        <w:rPr>
          <w:rFonts w:ascii="Century Gothic" w:hAnsi="Century Gothic"/>
          <w:sz w:val="19"/>
          <w:szCs w:val="19"/>
          <w:shd w:val="clear" w:color="auto" w:fill="FFFFFF"/>
        </w:rPr>
        <w:t xml:space="preserve"> listed in the VCE Study Design</w:t>
      </w:r>
      <w:r w:rsidRPr="00442A3E">
        <w:rPr>
          <w:rFonts w:ascii="Century Gothic" w:hAnsi="Century Gothic"/>
          <w:sz w:val="19"/>
          <w:szCs w:val="19"/>
          <w:shd w:val="clear" w:color="auto" w:fill="FFFFFF"/>
        </w:rPr>
        <w:t xml:space="preserve">. </w:t>
      </w:r>
    </w:p>
    <w:p w14:paraId="38FCDFE2" w14:textId="18A0A834" w:rsidR="00BC0B0F" w:rsidRPr="00442A3E" w:rsidRDefault="009F5C39" w:rsidP="00E62A56">
      <w:pPr>
        <w:pStyle w:val="ListParagraph"/>
        <w:numPr>
          <w:ilvl w:val="0"/>
          <w:numId w:val="11"/>
        </w:numPr>
        <w:rPr>
          <w:rFonts w:ascii="Century Gothic" w:hAnsi="Century Gothic"/>
          <w:b/>
          <w:bCs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 xml:space="preserve">PressReader- </w:t>
      </w:r>
      <w:r w:rsidR="00BC0B0F" w:rsidRPr="00442A3E">
        <w:rPr>
          <w:rFonts w:ascii="Century Gothic" w:eastAsia="Times New Roman" w:hAnsi="Century Gothic" w:cs="Times New Roman"/>
          <w:sz w:val="20"/>
          <w:szCs w:val="20"/>
          <w:lang w:eastAsia="en-AU"/>
        </w:rPr>
        <w:t>4000</w:t>
      </w:r>
      <w:r w:rsidRPr="00442A3E">
        <w:rPr>
          <w:rFonts w:ascii="Century Gothic" w:eastAsia="Times New Roman" w:hAnsi="Century Gothic" w:cs="Times New Roman"/>
          <w:sz w:val="20"/>
          <w:szCs w:val="20"/>
          <w:lang w:eastAsia="en-AU"/>
        </w:rPr>
        <w:t>+</w:t>
      </w:r>
      <w:r w:rsidR="00BC0B0F" w:rsidRPr="00442A3E"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 current newspapers and popu</w:t>
      </w:r>
      <w:r w:rsidRPr="00442A3E">
        <w:rPr>
          <w:rFonts w:ascii="Century Gothic" w:eastAsia="Times New Roman" w:hAnsi="Century Gothic" w:cs="Times New Roman"/>
          <w:sz w:val="20"/>
          <w:szCs w:val="20"/>
          <w:lang w:eastAsia="en-AU"/>
        </w:rPr>
        <w:t>lar magazines from 97 countries</w:t>
      </w:r>
      <w:r w:rsidR="00667D34" w:rsidRPr="00442A3E"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 published over the last 3 months</w:t>
      </w:r>
      <w:r w:rsidR="00BC0B0F" w:rsidRPr="00442A3E">
        <w:rPr>
          <w:rFonts w:ascii="Century Gothic" w:eastAsia="Times New Roman" w:hAnsi="Century Gothic" w:cs="Times New Roman"/>
          <w:sz w:val="20"/>
          <w:szCs w:val="20"/>
          <w:lang w:eastAsia="en-AU"/>
        </w:rPr>
        <w:t>.</w:t>
      </w:r>
      <w:r w:rsidR="00551EB8" w:rsidRPr="00442A3E"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 You can search by topic, word, language or country. </w:t>
      </w:r>
    </w:p>
    <w:p w14:paraId="5825A1C3" w14:textId="7512D328" w:rsidR="00BC0B0F" w:rsidRPr="00442A3E" w:rsidRDefault="00BC0B0F" w:rsidP="000B32E7">
      <w:pPr>
        <w:pStyle w:val="ListParagraph"/>
        <w:numPr>
          <w:ilvl w:val="0"/>
          <w:numId w:val="11"/>
        </w:numPr>
        <w:spacing w:line="276" w:lineRule="auto"/>
        <w:rPr>
          <w:rFonts w:ascii="Century Gothic" w:hAnsi="Century Gothic"/>
          <w:sz w:val="19"/>
          <w:szCs w:val="19"/>
        </w:rPr>
      </w:pPr>
      <w:hyperlink r:id="rId20" w:history="1">
        <w:r w:rsidRPr="00442A3E">
          <w:rPr>
            <w:rFonts w:ascii="Century Gothic" w:eastAsia="Times New Roman" w:hAnsi="Century Gothic" w:cs="Arial"/>
            <w:b/>
            <w:sz w:val="20"/>
            <w:szCs w:val="20"/>
            <w:lang w:eastAsia="en-AU"/>
          </w:rPr>
          <w:t xml:space="preserve">ProQuest Australia &amp; New Zealand </w:t>
        </w:r>
        <w:proofErr w:type="spellStart"/>
        <w:r w:rsidRPr="00442A3E">
          <w:rPr>
            <w:rFonts w:ascii="Century Gothic" w:eastAsia="Times New Roman" w:hAnsi="Century Gothic" w:cs="Arial"/>
            <w:b/>
            <w:sz w:val="20"/>
            <w:szCs w:val="20"/>
            <w:lang w:eastAsia="en-AU"/>
          </w:rPr>
          <w:t>Newsstream</w:t>
        </w:r>
        <w:proofErr w:type="spellEnd"/>
      </w:hyperlink>
      <w:r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> (2001–)</w:t>
      </w:r>
      <w:r w:rsidR="00E62A56"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>-</w:t>
      </w:r>
      <w:r w:rsidR="009F5C39" w:rsidRPr="00442A3E"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 full-</w:t>
      </w:r>
      <w:r w:rsidRPr="00442A3E"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text articles from Australian and </w:t>
      </w:r>
      <w:r w:rsidRPr="00442A3E">
        <w:rPr>
          <w:rFonts w:ascii="Century Gothic" w:eastAsia="Times New Roman" w:hAnsi="Century Gothic" w:cs="Times New Roman"/>
          <w:sz w:val="19"/>
          <w:szCs w:val="19"/>
          <w:lang w:eastAsia="en-AU"/>
        </w:rPr>
        <w:t>New Zealand newspapers, including </w:t>
      </w:r>
      <w:r w:rsidRPr="00442A3E">
        <w:rPr>
          <w:rFonts w:ascii="Century Gothic" w:eastAsia="Times New Roman" w:hAnsi="Century Gothic" w:cs="Times New Roman"/>
          <w:i/>
          <w:iCs/>
          <w:sz w:val="19"/>
          <w:szCs w:val="19"/>
          <w:lang w:eastAsia="en-AU"/>
        </w:rPr>
        <w:t>The Age, Herald Sun, The Australian, The Sydney Morning Herald,</w:t>
      </w:r>
      <w:r w:rsidRPr="00442A3E">
        <w:rPr>
          <w:rFonts w:ascii="Century Gothic" w:eastAsia="Times New Roman" w:hAnsi="Century Gothic" w:cs="Times New Roman"/>
          <w:sz w:val="19"/>
          <w:szCs w:val="19"/>
          <w:lang w:eastAsia="en-AU"/>
        </w:rPr>
        <w:t> ABC news program transcripts and AAP newswires. Text only, no pictures or ads.</w:t>
      </w:r>
    </w:p>
    <w:p w14:paraId="36BBACAD" w14:textId="13EB7FFD" w:rsidR="006A52F6" w:rsidRPr="00442A3E" w:rsidRDefault="008F7924" w:rsidP="000B32E7">
      <w:pPr>
        <w:pStyle w:val="ListParagraph"/>
        <w:numPr>
          <w:ilvl w:val="0"/>
          <w:numId w:val="11"/>
        </w:numPr>
        <w:shd w:val="clear" w:color="auto" w:fill="FFFFFF"/>
        <w:spacing w:before="300" w:after="105" w:line="276" w:lineRule="auto"/>
        <w:outlineLvl w:val="3"/>
        <w:rPr>
          <w:rFonts w:ascii="Century Gothic" w:hAnsi="Century Gothic"/>
          <w:b/>
          <w:sz w:val="19"/>
          <w:szCs w:val="19"/>
        </w:rPr>
      </w:pPr>
      <w:r w:rsidRPr="00442A3E">
        <w:rPr>
          <w:rFonts w:ascii="Century Gothic" w:hAnsi="Century Gothic"/>
          <w:b/>
          <w:sz w:val="19"/>
          <w:szCs w:val="19"/>
        </w:rPr>
        <w:t>Gale</w:t>
      </w:r>
      <w:r w:rsidR="00BC0B0F" w:rsidRPr="00442A3E">
        <w:rPr>
          <w:rFonts w:ascii="Century Gothic" w:hAnsi="Century Gothic"/>
          <w:b/>
          <w:sz w:val="19"/>
          <w:szCs w:val="19"/>
        </w:rPr>
        <w:t xml:space="preserve"> Literary Sources</w:t>
      </w:r>
      <w:r w:rsidR="006A52F6" w:rsidRPr="00442A3E">
        <w:rPr>
          <w:rFonts w:ascii="Century Gothic" w:hAnsi="Century Gothic"/>
          <w:b/>
          <w:sz w:val="19"/>
          <w:szCs w:val="19"/>
        </w:rPr>
        <w:t xml:space="preserve">- </w:t>
      </w:r>
      <w:r w:rsidR="009D6BF4" w:rsidRPr="00442A3E">
        <w:rPr>
          <w:rFonts w:ascii="Century Gothic" w:eastAsia="Times New Roman" w:hAnsi="Century Gothic" w:cs="Times New Roman"/>
          <w:sz w:val="19"/>
          <w:szCs w:val="19"/>
          <w:lang w:eastAsia="en-AU"/>
        </w:rPr>
        <w:t xml:space="preserve">a collection of literary databases for author biographies and reviews. Includes: Literature Criticism Online; Literature Resource </w:t>
      </w:r>
      <w:proofErr w:type="spellStart"/>
      <w:r w:rsidRPr="00442A3E">
        <w:rPr>
          <w:rFonts w:ascii="Century Gothic" w:eastAsia="Times New Roman" w:hAnsi="Century Gothic" w:cs="Times New Roman"/>
          <w:sz w:val="19"/>
          <w:szCs w:val="19"/>
          <w:lang w:eastAsia="en-AU"/>
        </w:rPr>
        <w:t>Center</w:t>
      </w:r>
      <w:proofErr w:type="spellEnd"/>
      <w:r w:rsidR="009D6BF4" w:rsidRPr="00442A3E">
        <w:rPr>
          <w:rFonts w:ascii="Century Gothic" w:eastAsia="Times New Roman" w:hAnsi="Century Gothic" w:cs="Times New Roman"/>
          <w:sz w:val="19"/>
          <w:szCs w:val="19"/>
          <w:lang w:eastAsia="en-AU"/>
        </w:rPr>
        <w:t>; Something About the Author Online.</w:t>
      </w:r>
    </w:p>
    <w:p w14:paraId="602A8161" w14:textId="121C824B" w:rsidR="00C069AD" w:rsidRPr="00EC53F3" w:rsidRDefault="009D6BF4" w:rsidP="00FD1406">
      <w:pPr>
        <w:pStyle w:val="ListParagraph"/>
        <w:numPr>
          <w:ilvl w:val="0"/>
          <w:numId w:val="11"/>
        </w:numPr>
        <w:shd w:val="clear" w:color="auto" w:fill="FFFFFF"/>
        <w:spacing w:before="300" w:after="105" w:line="276" w:lineRule="auto"/>
        <w:outlineLvl w:val="3"/>
        <w:rPr>
          <w:rFonts w:ascii="Century Gothic" w:hAnsi="Century Gothic"/>
          <w:b/>
          <w:sz w:val="19"/>
          <w:szCs w:val="19"/>
        </w:rPr>
      </w:pPr>
      <w:hyperlink r:id="rId21" w:history="1">
        <w:proofErr w:type="spellStart"/>
        <w:r w:rsidRPr="00442A3E">
          <w:rPr>
            <w:rFonts w:ascii="Century Gothic" w:eastAsia="Times New Roman" w:hAnsi="Century Gothic" w:cs="Arial"/>
            <w:b/>
            <w:sz w:val="19"/>
            <w:szCs w:val="19"/>
            <w:lang w:eastAsia="en-AU"/>
          </w:rPr>
          <w:t>AustLit</w:t>
        </w:r>
        <w:proofErr w:type="spellEnd"/>
      </w:hyperlink>
      <w:r w:rsidR="00E62A56" w:rsidRPr="00442A3E">
        <w:rPr>
          <w:rFonts w:ascii="Century Gothic" w:eastAsia="Times New Roman" w:hAnsi="Century Gothic" w:cs="Arial"/>
          <w:b/>
          <w:sz w:val="19"/>
          <w:szCs w:val="19"/>
          <w:lang w:eastAsia="en-AU"/>
        </w:rPr>
        <w:t xml:space="preserve">- </w:t>
      </w:r>
      <w:r w:rsidRPr="00442A3E">
        <w:rPr>
          <w:rFonts w:ascii="Century Gothic" w:eastAsia="Times New Roman" w:hAnsi="Century Gothic" w:cs="Times New Roman"/>
          <w:sz w:val="19"/>
          <w:szCs w:val="19"/>
          <w:lang w:eastAsia="en-AU"/>
        </w:rPr>
        <w:t>literature by and about Australian writers and writing, including biographies, bibliographies, critical articles and creative writing.</w:t>
      </w:r>
      <w:r w:rsidR="00667D34" w:rsidRPr="00442A3E">
        <w:rPr>
          <w:rFonts w:ascii="Century Gothic" w:eastAsia="Times New Roman" w:hAnsi="Century Gothic" w:cs="Times New Roman"/>
          <w:sz w:val="19"/>
          <w:szCs w:val="19"/>
          <w:lang w:eastAsia="en-AU"/>
        </w:rPr>
        <w:t xml:space="preserve"> It is mainly an index, but SLV hold most items cited.</w:t>
      </w:r>
    </w:p>
    <w:p w14:paraId="273034E4" w14:textId="3981DC9C" w:rsidR="00EC53F3" w:rsidRPr="00442A3E" w:rsidRDefault="00EC53F3" w:rsidP="00FD1406">
      <w:pPr>
        <w:pStyle w:val="ListParagraph"/>
        <w:numPr>
          <w:ilvl w:val="0"/>
          <w:numId w:val="11"/>
        </w:numPr>
        <w:shd w:val="clear" w:color="auto" w:fill="FFFFFF"/>
        <w:spacing w:before="300" w:after="105" w:line="276" w:lineRule="auto"/>
        <w:outlineLvl w:val="3"/>
        <w:rPr>
          <w:rFonts w:ascii="Century Gothic" w:hAnsi="Century Gothic"/>
          <w:b/>
          <w:sz w:val="19"/>
          <w:szCs w:val="19"/>
        </w:rPr>
      </w:pPr>
      <w:r w:rsidRPr="00EC53F3">
        <w:rPr>
          <w:rFonts w:ascii="Century Gothic" w:hAnsi="Century Gothic"/>
          <w:b/>
          <w:sz w:val="19"/>
          <w:szCs w:val="19"/>
        </w:rPr>
        <w:t xml:space="preserve">New Oxford Shakespeare- </w:t>
      </w:r>
      <w:r w:rsidRPr="00EC53F3">
        <w:rPr>
          <w:rFonts w:ascii="Century Gothic" w:hAnsi="Century Gothic"/>
          <w:bCs/>
          <w:sz w:val="19"/>
          <w:szCs w:val="19"/>
        </w:rPr>
        <w:t>great starting resource</w:t>
      </w:r>
      <w:r>
        <w:rPr>
          <w:rFonts w:ascii="Century Gothic" w:hAnsi="Century Gothic"/>
          <w:bCs/>
          <w:sz w:val="19"/>
          <w:szCs w:val="19"/>
        </w:rPr>
        <w:t xml:space="preserve"> when studying Shakespeare</w:t>
      </w:r>
      <w:r w:rsidRPr="00EC53F3">
        <w:rPr>
          <w:rFonts w:ascii="Century Gothic" w:hAnsi="Century Gothic"/>
          <w:bCs/>
          <w:sz w:val="19"/>
          <w:szCs w:val="19"/>
        </w:rPr>
        <w:t>.</w:t>
      </w:r>
    </w:p>
    <w:p w14:paraId="363935BF" w14:textId="2DF59931" w:rsidR="00AE13F0" w:rsidRPr="00442A3E" w:rsidRDefault="008A3DDC" w:rsidP="00AE13F0">
      <w:pPr>
        <w:shd w:val="clear" w:color="auto" w:fill="FFFFFF"/>
        <w:spacing w:before="300" w:after="105" w:line="300" w:lineRule="atLeast"/>
        <w:outlineLvl w:val="3"/>
        <w:rPr>
          <w:rFonts w:ascii="Century Gothic" w:hAnsi="Century Gothic"/>
          <w:sz w:val="20"/>
          <w:szCs w:val="20"/>
          <w:shd w:val="clear" w:color="auto" w:fill="FFFFFF"/>
        </w:rPr>
      </w:pPr>
      <w:r w:rsidRPr="00442A3E">
        <w:rPr>
          <w:rFonts w:ascii="Century Gothic" w:hAnsi="Century Gothic"/>
          <w:b/>
          <w:sz w:val="20"/>
          <w:szCs w:val="20"/>
          <w:u w:val="single"/>
        </w:rPr>
        <w:t xml:space="preserve">Studying </w:t>
      </w:r>
      <w:r w:rsidR="009D6BF4" w:rsidRPr="00442A3E">
        <w:rPr>
          <w:rFonts w:ascii="Century Gothic" w:hAnsi="Century Gothic"/>
          <w:b/>
          <w:sz w:val="20"/>
          <w:szCs w:val="20"/>
          <w:u w:val="single"/>
        </w:rPr>
        <w:t>Geography</w:t>
      </w:r>
      <w:r w:rsidRPr="00442A3E">
        <w:rPr>
          <w:rFonts w:ascii="Century Gothic" w:hAnsi="Century Gothic"/>
          <w:b/>
          <w:sz w:val="20"/>
          <w:szCs w:val="20"/>
          <w:u w:val="single"/>
        </w:rPr>
        <w:t>? Why not try…</w:t>
      </w:r>
      <w:r w:rsidR="009D6BF4" w:rsidRPr="00442A3E">
        <w:rPr>
          <w:rFonts w:ascii="Century Gothic" w:hAnsi="Century Gothic"/>
          <w:b/>
          <w:sz w:val="20"/>
          <w:szCs w:val="20"/>
          <w:u w:val="single"/>
        </w:rPr>
        <w:t xml:space="preserve"> </w:t>
      </w:r>
    </w:p>
    <w:p w14:paraId="4BCFB355" w14:textId="5AB78813" w:rsidR="00AE13F0" w:rsidRPr="00442A3E" w:rsidRDefault="009D6BF4" w:rsidP="009D6BF4">
      <w:pPr>
        <w:pStyle w:val="ListParagraph"/>
        <w:numPr>
          <w:ilvl w:val="0"/>
          <w:numId w:val="12"/>
        </w:numPr>
        <w:shd w:val="clear" w:color="auto" w:fill="FFFFFF"/>
        <w:spacing w:before="300" w:after="105" w:line="300" w:lineRule="atLeast"/>
        <w:outlineLvl w:val="3"/>
        <w:rPr>
          <w:rFonts w:ascii="Century Gothic" w:hAnsi="Century Gothic"/>
          <w:sz w:val="20"/>
          <w:szCs w:val="20"/>
          <w:shd w:val="clear" w:color="auto" w:fill="FFFFFF"/>
        </w:rPr>
      </w:pPr>
      <w:hyperlink r:id="rId22" w:history="1">
        <w:proofErr w:type="spellStart"/>
        <w:r w:rsidRPr="00442A3E">
          <w:rPr>
            <w:rFonts w:ascii="Century Gothic" w:eastAsia="Times New Roman" w:hAnsi="Century Gothic" w:cs="Arial"/>
            <w:b/>
            <w:sz w:val="20"/>
            <w:szCs w:val="20"/>
            <w:lang w:eastAsia="en-AU"/>
          </w:rPr>
          <w:t>GeoVic</w:t>
        </w:r>
        <w:proofErr w:type="spellEnd"/>
      </w:hyperlink>
      <w:r w:rsidR="00AE13F0"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>-</w:t>
      </w:r>
      <w:r w:rsidR="00AE13F0" w:rsidRPr="00442A3E">
        <w:rPr>
          <w:rFonts w:ascii="Century Gothic" w:eastAsia="Times New Roman" w:hAnsi="Century Gothic" w:cs="Arial"/>
          <w:sz w:val="20"/>
          <w:szCs w:val="20"/>
          <w:lang w:eastAsia="en-AU"/>
        </w:rPr>
        <w:t xml:space="preserve"> </w:t>
      </w:r>
      <w:r w:rsidR="00FD1406" w:rsidRPr="00442A3E">
        <w:rPr>
          <w:rFonts w:ascii="Century Gothic" w:hAnsi="Century Gothic"/>
          <w:sz w:val="20"/>
          <w:szCs w:val="20"/>
          <w:shd w:val="clear" w:color="auto" w:fill="FFFFFF"/>
        </w:rPr>
        <w:t>b</w:t>
      </w:r>
      <w:r w:rsidRPr="00442A3E">
        <w:rPr>
          <w:rFonts w:ascii="Century Gothic" w:hAnsi="Century Gothic"/>
          <w:sz w:val="20"/>
          <w:szCs w:val="20"/>
          <w:shd w:val="clear" w:color="auto" w:fill="FFFFFF"/>
        </w:rPr>
        <w:t>uild your own Victorian geology, hydrogeology, mining and mineral maps.</w:t>
      </w:r>
    </w:p>
    <w:p w14:paraId="7A1FA0A3" w14:textId="21DCFE5D" w:rsidR="00AE13F0" w:rsidRPr="00442A3E" w:rsidRDefault="009D6BF4" w:rsidP="009D6BF4">
      <w:pPr>
        <w:pStyle w:val="ListParagraph"/>
        <w:numPr>
          <w:ilvl w:val="0"/>
          <w:numId w:val="12"/>
        </w:numPr>
        <w:shd w:val="clear" w:color="auto" w:fill="FFFFFF"/>
        <w:spacing w:before="300" w:after="105" w:line="300" w:lineRule="atLeast"/>
        <w:outlineLvl w:val="3"/>
        <w:rPr>
          <w:rFonts w:ascii="Century Gothic" w:hAnsi="Century Gothic"/>
          <w:sz w:val="20"/>
          <w:szCs w:val="20"/>
          <w:shd w:val="clear" w:color="auto" w:fill="FFFFFF"/>
        </w:rPr>
      </w:pPr>
      <w:hyperlink r:id="rId23" w:history="1">
        <w:r w:rsidRPr="00442A3E">
          <w:rPr>
            <w:rFonts w:ascii="Century Gothic" w:eastAsia="Times New Roman" w:hAnsi="Century Gothic" w:cs="Arial"/>
            <w:b/>
            <w:sz w:val="20"/>
            <w:szCs w:val="20"/>
            <w:lang w:eastAsia="en-AU"/>
          </w:rPr>
          <w:t>The Perry-Castaneda Library Map Collection</w:t>
        </w:r>
      </w:hyperlink>
      <w:r w:rsidR="00AE13F0" w:rsidRPr="00442A3E">
        <w:rPr>
          <w:rFonts w:ascii="Century Gothic" w:eastAsia="Times New Roman" w:hAnsi="Century Gothic" w:cs="Arial"/>
          <w:b/>
          <w:bCs/>
          <w:sz w:val="20"/>
          <w:szCs w:val="20"/>
          <w:lang w:eastAsia="en-AU"/>
        </w:rPr>
        <w:t>-</w:t>
      </w:r>
      <w:r w:rsidR="00AE13F0" w:rsidRPr="00442A3E">
        <w:rPr>
          <w:rFonts w:ascii="Century Gothic" w:eastAsia="Times New Roman" w:hAnsi="Century Gothic" w:cs="Arial"/>
          <w:sz w:val="20"/>
          <w:szCs w:val="20"/>
          <w:lang w:eastAsia="en-AU"/>
        </w:rPr>
        <w:t xml:space="preserve"> </w:t>
      </w:r>
      <w:r w:rsidRPr="00442A3E">
        <w:rPr>
          <w:rFonts w:ascii="Century Gothic" w:hAnsi="Century Gothic"/>
          <w:sz w:val="20"/>
          <w:szCs w:val="20"/>
          <w:shd w:val="clear" w:color="auto" w:fill="FFFFFF"/>
        </w:rPr>
        <w:t>contemporary and historical maps</w:t>
      </w:r>
      <w:r w:rsidR="00783566" w:rsidRPr="00442A3E">
        <w:rPr>
          <w:rFonts w:ascii="Century Gothic" w:hAnsi="Century Gothic"/>
          <w:sz w:val="20"/>
          <w:szCs w:val="20"/>
          <w:shd w:val="clear" w:color="auto" w:fill="FFFFFF"/>
        </w:rPr>
        <w:t>.</w:t>
      </w:r>
    </w:p>
    <w:p w14:paraId="2A628879" w14:textId="6E65991D" w:rsidR="00B86BC2" w:rsidRPr="00442A3E" w:rsidRDefault="009D6BF4" w:rsidP="00BC0B0F">
      <w:pPr>
        <w:pStyle w:val="ListParagraph"/>
        <w:numPr>
          <w:ilvl w:val="0"/>
          <w:numId w:val="12"/>
        </w:numPr>
        <w:shd w:val="clear" w:color="auto" w:fill="FFFFFF"/>
        <w:spacing w:before="300" w:after="105" w:line="300" w:lineRule="atLeast"/>
        <w:outlineLvl w:val="3"/>
        <w:rPr>
          <w:rFonts w:ascii="Century Gothic" w:hAnsi="Century Gothic"/>
          <w:sz w:val="20"/>
          <w:szCs w:val="20"/>
          <w:shd w:val="clear" w:color="auto" w:fill="FFFFFF"/>
        </w:rPr>
      </w:pPr>
      <w:hyperlink r:id="rId24" w:history="1">
        <w:r w:rsidRPr="00442A3E">
          <w:rPr>
            <w:rFonts w:ascii="Century Gothic" w:eastAsia="Times New Roman" w:hAnsi="Century Gothic" w:cs="Arial"/>
            <w:b/>
            <w:sz w:val="20"/>
            <w:szCs w:val="20"/>
            <w:lang w:eastAsia="en-AU"/>
          </w:rPr>
          <w:t>Old Maps Online</w:t>
        </w:r>
      </w:hyperlink>
      <w:r w:rsidR="00AE13F0" w:rsidRPr="00442A3E">
        <w:rPr>
          <w:rFonts w:ascii="Century Gothic" w:eastAsia="Times New Roman" w:hAnsi="Century Gothic" w:cs="Arial"/>
          <w:b/>
          <w:sz w:val="20"/>
          <w:szCs w:val="20"/>
          <w:lang w:eastAsia="en-AU"/>
        </w:rPr>
        <w:t xml:space="preserve">- </w:t>
      </w:r>
      <w:r w:rsidRPr="00442A3E">
        <w:rPr>
          <w:rFonts w:ascii="Century Gothic" w:eastAsia="Times New Roman" w:hAnsi="Century Gothic" w:cs="Times New Roman"/>
          <w:sz w:val="20"/>
          <w:szCs w:val="20"/>
          <w:lang w:eastAsia="en-AU"/>
        </w:rPr>
        <w:t>digitised historical maps from libraries around the world.</w:t>
      </w:r>
    </w:p>
    <w:p w14:paraId="211A5C28" w14:textId="65543085" w:rsidR="00BC0B0F" w:rsidRPr="00442A3E" w:rsidRDefault="008A3DDC" w:rsidP="00B86BC2">
      <w:pPr>
        <w:shd w:val="clear" w:color="auto" w:fill="FFFFFF"/>
        <w:spacing w:before="300" w:after="105" w:line="300" w:lineRule="atLeast"/>
        <w:outlineLvl w:val="3"/>
        <w:rPr>
          <w:rFonts w:ascii="Century Gothic" w:hAnsi="Century Gothic"/>
          <w:sz w:val="20"/>
          <w:szCs w:val="20"/>
          <w:shd w:val="clear" w:color="auto" w:fill="FFFFFF"/>
        </w:rPr>
      </w:pPr>
      <w:r w:rsidRPr="00442A3E">
        <w:rPr>
          <w:rFonts w:ascii="Century Gothic" w:hAnsi="Century Gothic"/>
          <w:b/>
          <w:bCs/>
          <w:sz w:val="20"/>
          <w:szCs w:val="20"/>
          <w:u w:val="single"/>
        </w:rPr>
        <w:t xml:space="preserve">Studying </w:t>
      </w:r>
      <w:r w:rsidR="00BC0B0F" w:rsidRPr="00442A3E">
        <w:rPr>
          <w:rFonts w:ascii="Century Gothic" w:hAnsi="Century Gothic"/>
          <w:b/>
          <w:bCs/>
          <w:sz w:val="20"/>
          <w:szCs w:val="20"/>
          <w:u w:val="single"/>
        </w:rPr>
        <w:t xml:space="preserve">Art, </w:t>
      </w:r>
      <w:r w:rsidR="00B86BC2" w:rsidRPr="00442A3E">
        <w:rPr>
          <w:rFonts w:ascii="Century Gothic" w:hAnsi="Century Gothic"/>
          <w:b/>
          <w:bCs/>
          <w:sz w:val="20"/>
          <w:szCs w:val="20"/>
          <w:u w:val="single"/>
        </w:rPr>
        <w:t xml:space="preserve">Design, </w:t>
      </w:r>
      <w:r w:rsidR="00BC0B0F" w:rsidRPr="00442A3E">
        <w:rPr>
          <w:rFonts w:ascii="Century Gothic" w:hAnsi="Century Gothic"/>
          <w:b/>
          <w:bCs/>
          <w:sz w:val="20"/>
          <w:szCs w:val="20"/>
          <w:u w:val="single"/>
        </w:rPr>
        <w:t>Theatre, Fashion</w:t>
      </w:r>
      <w:r w:rsidRPr="00442A3E">
        <w:rPr>
          <w:rFonts w:ascii="Century Gothic" w:hAnsi="Century Gothic"/>
          <w:b/>
          <w:bCs/>
          <w:sz w:val="20"/>
          <w:szCs w:val="20"/>
          <w:u w:val="single"/>
        </w:rPr>
        <w:t>? Why not try…</w:t>
      </w:r>
    </w:p>
    <w:p w14:paraId="0B4E27FA" w14:textId="08F9844F" w:rsidR="00B86BC2" w:rsidRPr="00442A3E" w:rsidRDefault="00BC0B0F" w:rsidP="00B86BC2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0"/>
          <w:szCs w:val="20"/>
          <w:u w:val="single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 xml:space="preserve">SLV </w:t>
      </w:r>
      <w:r w:rsidR="00B86BC2" w:rsidRPr="00442A3E">
        <w:rPr>
          <w:rFonts w:ascii="Century Gothic" w:hAnsi="Century Gothic"/>
          <w:b/>
          <w:bCs/>
          <w:sz w:val="20"/>
          <w:szCs w:val="20"/>
        </w:rPr>
        <w:t>Research Guide for Art</w:t>
      </w:r>
      <w:r w:rsidR="00442A3E">
        <w:rPr>
          <w:rFonts w:ascii="Century Gothic" w:hAnsi="Century Gothic"/>
          <w:b/>
          <w:bCs/>
          <w:sz w:val="20"/>
          <w:szCs w:val="20"/>
        </w:rPr>
        <w:t>-</w:t>
      </w:r>
      <w:r w:rsidR="00B86BC2" w:rsidRPr="00442A3E">
        <w:rPr>
          <w:rFonts w:ascii="Century Gothic" w:hAnsi="Century Gothic"/>
          <w:b/>
          <w:bCs/>
          <w:sz w:val="20"/>
          <w:szCs w:val="20"/>
        </w:rPr>
        <w:t xml:space="preserve"> </w:t>
      </w:r>
      <w:hyperlink r:id="rId25" w:history="1">
        <w:r w:rsidR="00B86BC2" w:rsidRPr="00442A3E">
          <w:rPr>
            <w:rStyle w:val="Hyperlink"/>
            <w:rFonts w:ascii="Century Gothic" w:hAnsi="Century Gothic"/>
            <w:bCs/>
            <w:color w:val="auto"/>
            <w:sz w:val="20"/>
            <w:szCs w:val="20"/>
          </w:rPr>
          <w:t>http://guides.slv.vic.gov.au/artists</w:t>
        </w:r>
      </w:hyperlink>
    </w:p>
    <w:p w14:paraId="50605333" w14:textId="77777777" w:rsidR="00B86BC2" w:rsidRPr="00442A3E" w:rsidRDefault="00B86BC2" w:rsidP="00B86BC2">
      <w:pPr>
        <w:pStyle w:val="ListParagraph"/>
        <w:rPr>
          <w:rFonts w:ascii="Century Gothic" w:hAnsi="Century Gothic"/>
          <w:b/>
          <w:bCs/>
          <w:sz w:val="20"/>
          <w:szCs w:val="20"/>
          <w:u w:val="single"/>
        </w:rPr>
      </w:pPr>
      <w:r w:rsidRPr="00442A3E">
        <w:rPr>
          <w:rFonts w:ascii="Century Gothic" w:hAnsi="Century Gothic"/>
          <w:sz w:val="20"/>
          <w:szCs w:val="20"/>
          <w:shd w:val="clear" w:color="auto" w:fill="FFFFFF"/>
        </w:rPr>
        <w:t xml:space="preserve">How to research artists and art works. Locating reproductions and recent art sales by artists. </w:t>
      </w:r>
    </w:p>
    <w:p w14:paraId="1A6499E8" w14:textId="67557209" w:rsidR="00AE13F0" w:rsidRPr="00442A3E" w:rsidRDefault="00B86BC2" w:rsidP="00BC0B0F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0"/>
          <w:szCs w:val="20"/>
          <w:u w:val="single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 xml:space="preserve">SLV </w:t>
      </w:r>
      <w:r w:rsidR="00BC0B0F" w:rsidRPr="00442A3E">
        <w:rPr>
          <w:rFonts w:ascii="Century Gothic" w:hAnsi="Century Gothic"/>
          <w:b/>
          <w:bCs/>
          <w:sz w:val="20"/>
          <w:szCs w:val="20"/>
        </w:rPr>
        <w:t>Research Guide for Fashion</w:t>
      </w:r>
      <w:r w:rsidR="00442A3E">
        <w:rPr>
          <w:rFonts w:ascii="Century Gothic" w:hAnsi="Century Gothic"/>
          <w:b/>
          <w:bCs/>
          <w:sz w:val="20"/>
          <w:szCs w:val="20"/>
        </w:rPr>
        <w:t>-</w:t>
      </w:r>
      <w:r w:rsidRPr="00442A3E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hyperlink r:id="rId26" w:history="1">
        <w:r w:rsidR="00BC0B0F" w:rsidRPr="00442A3E">
          <w:rPr>
            <w:rStyle w:val="Hyperlink"/>
            <w:rFonts w:ascii="Century Gothic" w:hAnsi="Century Gothic"/>
            <w:bCs/>
            <w:color w:val="auto"/>
            <w:sz w:val="20"/>
            <w:szCs w:val="20"/>
          </w:rPr>
          <w:t>http://guides.slv.vic.gov.au/fashion</w:t>
        </w:r>
      </w:hyperlink>
      <w:r w:rsidR="00BC0B0F" w:rsidRPr="00442A3E">
        <w:rPr>
          <w:rFonts w:ascii="Century Gothic" w:hAnsi="Century Gothic"/>
          <w:b/>
          <w:bCs/>
          <w:sz w:val="20"/>
          <w:szCs w:val="20"/>
          <w:u w:val="single"/>
        </w:rPr>
        <w:br/>
      </w:r>
      <w:r w:rsidR="00BC0B0F" w:rsidRPr="00442A3E">
        <w:rPr>
          <w:rFonts w:ascii="Century Gothic" w:hAnsi="Century Gothic"/>
          <w:sz w:val="20"/>
          <w:szCs w:val="20"/>
          <w:shd w:val="clear" w:color="auto" w:fill="FFFFFF"/>
        </w:rPr>
        <w:t>A guide to researching Australian and international fashion, designs, designers, industries, textiles and fabrics, patterns, tailoring, dressmaking, uniforms, accessories and body art.</w:t>
      </w:r>
    </w:p>
    <w:p w14:paraId="20710C9C" w14:textId="6250E0CA" w:rsidR="00AE13F0" w:rsidRPr="00442A3E" w:rsidRDefault="007843A1" w:rsidP="00E62A56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0"/>
          <w:szCs w:val="20"/>
          <w:u w:val="single"/>
        </w:rPr>
      </w:pPr>
      <w:proofErr w:type="spellStart"/>
      <w:r w:rsidRPr="00442A3E">
        <w:rPr>
          <w:rFonts w:ascii="Century Gothic" w:hAnsi="Century Gothic"/>
          <w:b/>
          <w:bCs/>
          <w:sz w:val="20"/>
          <w:szCs w:val="20"/>
        </w:rPr>
        <w:t>Proquest</w:t>
      </w:r>
      <w:proofErr w:type="spellEnd"/>
      <w:r w:rsidRPr="00442A3E">
        <w:rPr>
          <w:rFonts w:ascii="Century Gothic" w:hAnsi="Century Gothic"/>
          <w:b/>
          <w:bCs/>
          <w:sz w:val="20"/>
          <w:szCs w:val="20"/>
        </w:rPr>
        <w:t xml:space="preserve"> Art and Architecture</w:t>
      </w:r>
      <w:r w:rsidR="00E62A56" w:rsidRPr="00442A3E">
        <w:rPr>
          <w:rFonts w:ascii="Century Gothic" w:hAnsi="Century Gothic"/>
          <w:b/>
          <w:bCs/>
          <w:sz w:val="20"/>
          <w:szCs w:val="20"/>
        </w:rPr>
        <w:t xml:space="preserve">- </w:t>
      </w:r>
      <w:r w:rsidR="00BC0B0F" w:rsidRPr="00442A3E">
        <w:rPr>
          <w:rFonts w:ascii="Century Gothic" w:hAnsi="Century Gothic"/>
          <w:sz w:val="20"/>
          <w:szCs w:val="20"/>
        </w:rPr>
        <w:t>full-text archive of magazines comprising key research material in the fields of art and arc</w:t>
      </w:r>
      <w:r w:rsidR="00E435F0" w:rsidRPr="00442A3E">
        <w:rPr>
          <w:rFonts w:ascii="Century Gothic" w:hAnsi="Century Gothic"/>
          <w:sz w:val="20"/>
          <w:szCs w:val="20"/>
        </w:rPr>
        <w:t xml:space="preserve">hitecture, dating from the late </w:t>
      </w:r>
      <w:r w:rsidR="00BC0B0F" w:rsidRPr="00442A3E">
        <w:rPr>
          <w:rFonts w:ascii="Century Gothic" w:hAnsi="Century Gothic"/>
          <w:sz w:val="20"/>
          <w:szCs w:val="20"/>
        </w:rPr>
        <w:t xml:space="preserve">nineteenth century to the twenty-first. </w:t>
      </w:r>
    </w:p>
    <w:p w14:paraId="2BFD8069" w14:textId="27E47BED" w:rsidR="00AE13F0" w:rsidRPr="00442A3E" w:rsidRDefault="00BC0B0F" w:rsidP="00BC0B0F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>Design and Art Australia Online</w:t>
      </w:r>
      <w:r w:rsidR="00E62A56" w:rsidRPr="00442A3E">
        <w:rPr>
          <w:rFonts w:ascii="Century Gothic" w:hAnsi="Century Gothic"/>
          <w:b/>
          <w:sz w:val="20"/>
          <w:szCs w:val="20"/>
        </w:rPr>
        <w:t>-</w:t>
      </w:r>
      <w:r w:rsidR="00E62A56" w:rsidRPr="00442A3E">
        <w:rPr>
          <w:rFonts w:ascii="Century Gothic" w:hAnsi="Century Gothic"/>
          <w:sz w:val="20"/>
          <w:szCs w:val="20"/>
        </w:rPr>
        <w:t xml:space="preserve"> </w:t>
      </w:r>
      <w:r w:rsidRPr="00442A3E">
        <w:rPr>
          <w:rFonts w:ascii="Century Gothic" w:hAnsi="Century Gothic"/>
          <w:sz w:val="20"/>
          <w:szCs w:val="20"/>
        </w:rPr>
        <w:t>scholarly e-Research tool that presents biographical data about Australian artists, design</w:t>
      </w:r>
      <w:r w:rsidR="00AE13F0" w:rsidRPr="00442A3E">
        <w:rPr>
          <w:rFonts w:ascii="Century Gothic" w:hAnsi="Century Gothic"/>
          <w:sz w:val="20"/>
          <w:szCs w:val="20"/>
        </w:rPr>
        <w:t>ers, craftspeople and curators.</w:t>
      </w:r>
    </w:p>
    <w:p w14:paraId="3733F76A" w14:textId="22548784" w:rsidR="00AE13F0" w:rsidRPr="00442A3E" w:rsidRDefault="00BC0B0F" w:rsidP="00E62A56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proofErr w:type="spellStart"/>
      <w:r w:rsidRPr="00442A3E">
        <w:rPr>
          <w:rFonts w:ascii="Century Gothic" w:hAnsi="Century Gothic"/>
          <w:b/>
          <w:bCs/>
          <w:sz w:val="20"/>
          <w:szCs w:val="20"/>
        </w:rPr>
        <w:t>Artcyclopedia</w:t>
      </w:r>
      <w:proofErr w:type="spellEnd"/>
      <w:r w:rsidR="00E62A56" w:rsidRPr="00442A3E">
        <w:rPr>
          <w:rFonts w:ascii="Century Gothic" w:hAnsi="Century Gothic"/>
          <w:b/>
          <w:bCs/>
          <w:sz w:val="20"/>
          <w:szCs w:val="20"/>
        </w:rPr>
        <w:t xml:space="preserve">- </w:t>
      </w:r>
      <w:r w:rsidRPr="00442A3E">
        <w:rPr>
          <w:rFonts w:ascii="Century Gothic" w:hAnsi="Century Gothic"/>
          <w:sz w:val="20"/>
          <w:szCs w:val="20"/>
        </w:rPr>
        <w:t>high-quality art reproductions via various art categories. Includes listings of galleries, museums, books and image reproductions.</w:t>
      </w:r>
    </w:p>
    <w:p w14:paraId="5FA76AFB" w14:textId="6509CFD3" w:rsidR="00BC0B0F" w:rsidRPr="00442A3E" w:rsidRDefault="00BC0B0F" w:rsidP="00BC0B0F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>Oxford Art Online</w:t>
      </w:r>
      <w:r w:rsidR="007843A1" w:rsidRPr="00442A3E">
        <w:rPr>
          <w:rFonts w:ascii="Century Gothic" w:hAnsi="Century Gothic"/>
          <w:b/>
          <w:bCs/>
          <w:sz w:val="20"/>
          <w:szCs w:val="20"/>
        </w:rPr>
        <w:t>-</w:t>
      </w:r>
      <w:r w:rsidR="00AE13F0" w:rsidRPr="00442A3E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442A3E">
        <w:rPr>
          <w:rFonts w:ascii="Century Gothic" w:hAnsi="Century Gothic"/>
          <w:sz w:val="20"/>
          <w:szCs w:val="20"/>
        </w:rPr>
        <w:t xml:space="preserve">access point for Grove® Art Online, the </w:t>
      </w:r>
      <w:proofErr w:type="spellStart"/>
      <w:r w:rsidRPr="00442A3E">
        <w:rPr>
          <w:rFonts w:ascii="Century Gothic" w:hAnsi="Century Gothic"/>
          <w:sz w:val="20"/>
          <w:szCs w:val="20"/>
        </w:rPr>
        <w:t>Benezit</w:t>
      </w:r>
      <w:proofErr w:type="spellEnd"/>
      <w:r w:rsidRPr="00442A3E">
        <w:rPr>
          <w:rFonts w:ascii="Century Gothic" w:hAnsi="Century Gothic"/>
          <w:sz w:val="20"/>
          <w:szCs w:val="20"/>
        </w:rPr>
        <w:t xml:space="preserve">® Dictionary of Artists, and other Oxford art reference resources. </w:t>
      </w:r>
    </w:p>
    <w:p w14:paraId="34C01858" w14:textId="197E18E5" w:rsidR="00AE13F0" w:rsidRPr="00442A3E" w:rsidRDefault="00BC0B0F" w:rsidP="00E62A56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>Contemporary theatre, film and television</w:t>
      </w:r>
      <w:r w:rsidR="00E62A56" w:rsidRPr="00442A3E">
        <w:rPr>
          <w:rFonts w:ascii="Century Gothic" w:hAnsi="Century Gothic"/>
          <w:b/>
          <w:bCs/>
          <w:sz w:val="20"/>
          <w:szCs w:val="20"/>
        </w:rPr>
        <w:t xml:space="preserve">- </w:t>
      </w:r>
      <w:r w:rsidRPr="00442A3E">
        <w:rPr>
          <w:rFonts w:ascii="Century Gothic" w:hAnsi="Century Gothic"/>
          <w:sz w:val="20"/>
          <w:szCs w:val="20"/>
        </w:rPr>
        <w:t>biographical information on performers, choreographers, directors, technicians, writers, composers, producers, executives, designers, critics and more.</w:t>
      </w:r>
    </w:p>
    <w:p w14:paraId="4872B6CB" w14:textId="185DE886" w:rsidR="00BC0B0F" w:rsidRDefault="00BC0B0F" w:rsidP="00BC0B0F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>The Vogue Archive</w:t>
      </w:r>
      <w:r w:rsidR="00E62A56" w:rsidRPr="00442A3E">
        <w:rPr>
          <w:rFonts w:ascii="Century Gothic" w:hAnsi="Century Gothic"/>
          <w:b/>
          <w:bCs/>
          <w:sz w:val="20"/>
          <w:szCs w:val="20"/>
        </w:rPr>
        <w:t xml:space="preserve">- </w:t>
      </w:r>
      <w:r w:rsidRPr="00442A3E">
        <w:rPr>
          <w:rFonts w:ascii="Century Gothic" w:hAnsi="Century Gothic"/>
          <w:sz w:val="20"/>
          <w:szCs w:val="20"/>
        </w:rPr>
        <w:t>complete searchable archive of American Vogue, from the first issue in 1892 to the current month</w:t>
      </w:r>
      <w:r w:rsidR="00FD1406" w:rsidRPr="00442A3E">
        <w:rPr>
          <w:rFonts w:ascii="Century Gothic" w:hAnsi="Century Gothic"/>
          <w:sz w:val="20"/>
          <w:szCs w:val="20"/>
        </w:rPr>
        <w:t xml:space="preserve">, </w:t>
      </w:r>
      <w:r w:rsidRPr="00442A3E">
        <w:rPr>
          <w:rFonts w:ascii="Century Gothic" w:hAnsi="Century Gothic"/>
          <w:sz w:val="20"/>
          <w:szCs w:val="20"/>
        </w:rPr>
        <w:t xml:space="preserve">with rich indexing to find images by garment type, designer and brand names. </w:t>
      </w:r>
    </w:p>
    <w:p w14:paraId="71400867" w14:textId="3EB7AF1B" w:rsidR="009A550C" w:rsidRDefault="003C1A8A" w:rsidP="00BC0B0F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 w:rsidRPr="003C1A8A">
        <w:rPr>
          <w:rFonts w:ascii="Century Gothic" w:hAnsi="Century Gothic"/>
          <w:b/>
          <w:bCs/>
          <w:sz w:val="20"/>
          <w:szCs w:val="20"/>
        </w:rPr>
        <w:t>Berg Fashion Library-</w:t>
      </w:r>
      <w:r w:rsidRPr="003C1A8A">
        <w:rPr>
          <w:rFonts w:ascii="Century Gothic" w:hAnsi="Century Gothic"/>
          <w:sz w:val="20"/>
          <w:szCs w:val="20"/>
        </w:rPr>
        <w:t xml:space="preserve"> offers a visual archive, interactive timeline, </w:t>
      </w:r>
      <w:proofErr w:type="spellStart"/>
      <w:r w:rsidRPr="003C1A8A">
        <w:rPr>
          <w:rFonts w:ascii="Century Gothic" w:hAnsi="Century Gothic"/>
          <w:sz w:val="20"/>
          <w:szCs w:val="20"/>
        </w:rPr>
        <w:t>ebooks</w:t>
      </w:r>
      <w:proofErr w:type="spellEnd"/>
      <w:r w:rsidRPr="003C1A8A">
        <w:rPr>
          <w:rFonts w:ascii="Century Gothic" w:hAnsi="Century Gothic"/>
          <w:sz w:val="20"/>
          <w:szCs w:val="20"/>
        </w:rPr>
        <w:t xml:space="preserve"> and more.</w:t>
      </w:r>
    </w:p>
    <w:p w14:paraId="04B1173F" w14:textId="01424DCA" w:rsidR="0036119E" w:rsidRDefault="0036119E" w:rsidP="00BC0B0F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 w:rsidRPr="00730CB9">
        <w:rPr>
          <w:rFonts w:ascii="Century Gothic" w:hAnsi="Century Gothic"/>
          <w:b/>
          <w:bCs/>
          <w:sz w:val="20"/>
          <w:szCs w:val="20"/>
        </w:rPr>
        <w:t>Harper's Bazaar Archive</w:t>
      </w:r>
      <w:r w:rsidRPr="00730CB9">
        <w:rPr>
          <w:rFonts w:ascii="Arial" w:hAnsi="Arial" w:cs="Arial"/>
          <w:b/>
          <w:bCs/>
          <w:sz w:val="20"/>
          <w:szCs w:val="20"/>
        </w:rPr>
        <w:t>‎</w:t>
      </w:r>
      <w:r w:rsidRPr="00730CB9">
        <w:rPr>
          <w:rFonts w:ascii="Century Gothic" w:hAnsi="Century Gothic"/>
          <w:b/>
          <w:bCs/>
          <w:sz w:val="20"/>
          <w:szCs w:val="20"/>
        </w:rPr>
        <w:t xml:space="preserve"> (1867</w:t>
      </w:r>
      <w:r w:rsidRPr="00730CB9">
        <w:rPr>
          <w:rFonts w:ascii="Tahoma" w:hAnsi="Tahoma" w:cs="Tahoma"/>
          <w:b/>
          <w:bCs/>
          <w:sz w:val="20"/>
          <w:szCs w:val="20"/>
        </w:rPr>
        <w:t>﻿</w:t>
      </w:r>
      <w:proofErr w:type="gramStart"/>
      <w:r w:rsidRPr="00730CB9">
        <w:rPr>
          <w:rFonts w:ascii="Century Gothic" w:hAnsi="Century Gothic" w:cs="Century Gothic"/>
          <w:b/>
          <w:bCs/>
          <w:sz w:val="20"/>
          <w:szCs w:val="20"/>
        </w:rPr>
        <w:t>—</w:t>
      </w:r>
      <w:r w:rsidRPr="00730CB9">
        <w:rPr>
          <w:rFonts w:ascii="Century Gothic" w:hAnsi="Century Gothic"/>
          <w:b/>
          <w:bCs/>
          <w:sz w:val="20"/>
          <w:szCs w:val="20"/>
        </w:rPr>
        <w:t xml:space="preserve"> )</w:t>
      </w:r>
      <w:proofErr w:type="gramEnd"/>
      <w:r w:rsidR="00730CB9" w:rsidRPr="00730CB9">
        <w:rPr>
          <w:rFonts w:ascii="Century Gothic" w:hAnsi="Century Gothic"/>
          <w:b/>
          <w:bCs/>
          <w:sz w:val="20"/>
          <w:szCs w:val="20"/>
        </w:rPr>
        <w:t>-</w:t>
      </w:r>
      <w:r w:rsidR="00730CB9">
        <w:rPr>
          <w:rFonts w:ascii="Century Gothic" w:hAnsi="Century Gothic"/>
          <w:sz w:val="20"/>
          <w:szCs w:val="20"/>
        </w:rPr>
        <w:t xml:space="preserve"> </w:t>
      </w:r>
      <w:r w:rsidRPr="0036119E">
        <w:rPr>
          <w:rFonts w:ascii="Century Gothic" w:hAnsi="Century Gothic"/>
          <w:sz w:val="20"/>
          <w:szCs w:val="20"/>
        </w:rPr>
        <w:t xml:space="preserve">covers UK </w:t>
      </w:r>
      <w:r w:rsidR="00730CB9">
        <w:rPr>
          <w:rFonts w:ascii="Century Gothic" w:hAnsi="Century Gothic"/>
          <w:sz w:val="20"/>
          <w:szCs w:val="20"/>
        </w:rPr>
        <w:t>and</w:t>
      </w:r>
      <w:r w:rsidRPr="0036119E">
        <w:rPr>
          <w:rFonts w:ascii="Century Gothic" w:hAnsi="Century Gothic"/>
          <w:sz w:val="20"/>
          <w:szCs w:val="20"/>
        </w:rPr>
        <w:t xml:space="preserve"> US editions.</w:t>
      </w:r>
    </w:p>
    <w:p w14:paraId="1C46480D" w14:textId="2FBE5622" w:rsidR="00522112" w:rsidRPr="00522112" w:rsidRDefault="00522112" w:rsidP="00522112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  <w:szCs w:val="20"/>
        </w:rPr>
      </w:pPr>
      <w:r w:rsidRPr="00961166">
        <w:rPr>
          <w:rFonts w:ascii="Century Gothic" w:hAnsi="Century Gothic"/>
          <w:b/>
          <w:bCs/>
          <w:sz w:val="20"/>
          <w:szCs w:val="20"/>
        </w:rPr>
        <w:t>Interwar Cultu</w:t>
      </w:r>
      <w:r w:rsidRPr="00730CB9">
        <w:rPr>
          <w:rFonts w:ascii="Century Gothic" w:hAnsi="Century Gothic"/>
          <w:sz w:val="20"/>
          <w:szCs w:val="20"/>
        </w:rPr>
        <w:t>r</w:t>
      </w:r>
      <w:r w:rsidRPr="00730CB9">
        <w:rPr>
          <w:rFonts w:ascii="Century Gothic" w:hAnsi="Century Gothic"/>
          <w:b/>
          <w:bCs/>
          <w:sz w:val="20"/>
          <w:szCs w:val="20"/>
        </w:rPr>
        <w:t>e-</w:t>
      </w:r>
      <w:r>
        <w:rPr>
          <w:rFonts w:ascii="Century Gothic" w:hAnsi="Century Gothic"/>
          <w:sz w:val="20"/>
          <w:szCs w:val="20"/>
        </w:rPr>
        <w:t xml:space="preserve"> </w:t>
      </w:r>
      <w:r w:rsidR="00505EF0">
        <w:rPr>
          <w:rFonts w:ascii="Century Gothic" w:hAnsi="Century Gothic"/>
          <w:sz w:val="20"/>
          <w:szCs w:val="20"/>
        </w:rPr>
        <w:t>look at culture during the interwar period</w:t>
      </w:r>
      <w:r w:rsidR="00961166">
        <w:rPr>
          <w:rFonts w:ascii="Century Gothic" w:hAnsi="Century Gothic"/>
          <w:sz w:val="20"/>
          <w:szCs w:val="20"/>
        </w:rPr>
        <w:t xml:space="preserve"> in Western countries.</w:t>
      </w:r>
      <w:r w:rsidR="00313A3A">
        <w:rPr>
          <w:rFonts w:ascii="Century Gothic" w:hAnsi="Century Gothic"/>
          <w:sz w:val="20"/>
          <w:szCs w:val="20"/>
        </w:rPr>
        <w:t xml:space="preserve"> </w:t>
      </w:r>
      <w:r w:rsidRPr="00522112">
        <w:rPr>
          <w:rFonts w:ascii="Century Gothic" w:hAnsi="Century Gothic"/>
          <w:sz w:val="20"/>
          <w:szCs w:val="20"/>
        </w:rPr>
        <w:t xml:space="preserve"> </w:t>
      </w:r>
    </w:p>
    <w:p w14:paraId="3B927131" w14:textId="1D931CA3" w:rsidR="00522112" w:rsidRPr="00961166" w:rsidRDefault="00522112" w:rsidP="00522112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0"/>
          <w:szCs w:val="20"/>
        </w:rPr>
      </w:pPr>
      <w:r w:rsidRPr="00961166">
        <w:rPr>
          <w:rFonts w:ascii="Century Gothic" w:hAnsi="Century Gothic"/>
          <w:b/>
          <w:bCs/>
          <w:sz w:val="20"/>
          <w:szCs w:val="20"/>
        </w:rPr>
        <w:t>Popular Culture in Britain and America (1950-1975)</w:t>
      </w:r>
    </w:p>
    <w:p w14:paraId="73DB66E1" w14:textId="02195779" w:rsidR="00BC0B0F" w:rsidRPr="00442A3E" w:rsidRDefault="008A3DDC" w:rsidP="00BC0B0F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442A3E">
        <w:rPr>
          <w:rFonts w:ascii="Century Gothic" w:hAnsi="Century Gothic"/>
          <w:b/>
          <w:bCs/>
          <w:sz w:val="20"/>
          <w:szCs w:val="20"/>
          <w:u w:val="single"/>
        </w:rPr>
        <w:t xml:space="preserve">Studying </w:t>
      </w:r>
      <w:r w:rsidR="00BC0B0F" w:rsidRPr="00442A3E">
        <w:rPr>
          <w:rFonts w:ascii="Century Gothic" w:hAnsi="Century Gothic"/>
          <w:b/>
          <w:bCs/>
          <w:sz w:val="20"/>
          <w:szCs w:val="20"/>
          <w:u w:val="single"/>
        </w:rPr>
        <w:t>Science and Technology</w:t>
      </w:r>
      <w:r w:rsidRPr="00442A3E">
        <w:rPr>
          <w:rFonts w:ascii="Century Gothic" w:hAnsi="Century Gothic"/>
          <w:b/>
          <w:bCs/>
          <w:sz w:val="20"/>
          <w:szCs w:val="20"/>
          <w:u w:val="single"/>
        </w:rPr>
        <w:t>? Why not try…</w:t>
      </w:r>
    </w:p>
    <w:p w14:paraId="4306BD79" w14:textId="072BBA23" w:rsidR="00BC0B0F" w:rsidRPr="00442A3E" w:rsidRDefault="007843A1" w:rsidP="007843A1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 xml:space="preserve">ProQuest Science &amp; Technology- </w:t>
      </w:r>
      <w:r w:rsidR="00BC0B0F" w:rsidRPr="00442A3E">
        <w:rPr>
          <w:rFonts w:ascii="Century Gothic" w:hAnsi="Century Gothic"/>
          <w:sz w:val="20"/>
          <w:szCs w:val="20"/>
        </w:rPr>
        <w:t>full-text databases of titles covering science and technology, including computing, telecommunications, medicine and environmental science.</w:t>
      </w:r>
    </w:p>
    <w:p w14:paraId="2D08E632" w14:textId="13DB03AB" w:rsidR="00AE13F0" w:rsidRPr="00442A3E" w:rsidRDefault="00BC0B0F" w:rsidP="00BC0B0F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>Oxford Reference: Science and Technology</w:t>
      </w:r>
      <w:r w:rsidR="00E62A56" w:rsidRPr="00442A3E">
        <w:rPr>
          <w:rFonts w:ascii="Century Gothic" w:hAnsi="Century Gothic"/>
          <w:b/>
          <w:bCs/>
          <w:sz w:val="20"/>
          <w:szCs w:val="20"/>
        </w:rPr>
        <w:t xml:space="preserve">- </w:t>
      </w:r>
      <w:r w:rsidRPr="00442A3E">
        <w:rPr>
          <w:rFonts w:ascii="Century Gothic" w:hAnsi="Century Gothic"/>
          <w:sz w:val="20"/>
          <w:szCs w:val="20"/>
        </w:rPr>
        <w:t>dictionaries on astronomy, biology, chemistry, earth sciences, ecology, medicine, physics, zoology and the history of science.</w:t>
      </w:r>
    </w:p>
    <w:p w14:paraId="7ABF2EE6" w14:textId="29538877" w:rsidR="002B29BC" w:rsidRPr="006C3F64" w:rsidRDefault="00BC0B0F" w:rsidP="00E62A56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0"/>
          <w:szCs w:val="20"/>
        </w:rPr>
      </w:pPr>
      <w:r w:rsidRPr="00442A3E">
        <w:rPr>
          <w:rFonts w:ascii="Century Gothic" w:hAnsi="Century Gothic"/>
          <w:b/>
          <w:bCs/>
          <w:sz w:val="20"/>
          <w:szCs w:val="20"/>
        </w:rPr>
        <w:t>Gale Environme</w:t>
      </w:r>
      <w:r w:rsidR="007843A1" w:rsidRPr="00442A3E">
        <w:rPr>
          <w:rFonts w:ascii="Century Gothic" w:hAnsi="Century Gothic"/>
          <w:b/>
          <w:bCs/>
          <w:sz w:val="20"/>
          <w:szCs w:val="20"/>
        </w:rPr>
        <w:t>ntal Studies &amp; Policy Collection-</w:t>
      </w:r>
      <w:r w:rsidR="00AE13F0" w:rsidRPr="00442A3E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442A3E">
        <w:rPr>
          <w:rFonts w:ascii="Century Gothic" w:hAnsi="Century Gothic"/>
          <w:sz w:val="20"/>
          <w:szCs w:val="20"/>
        </w:rPr>
        <w:t>environmental issues and policies, including views from the scientific community, governmental policy makers and corporate interests.</w:t>
      </w:r>
    </w:p>
    <w:p w14:paraId="16841902" w14:textId="6C1E1A7D" w:rsidR="006C3F64" w:rsidRPr="00F2051F" w:rsidRDefault="006C3F64" w:rsidP="00E62A56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0"/>
          <w:szCs w:val="20"/>
        </w:rPr>
      </w:pPr>
      <w:r w:rsidRPr="006C3F64">
        <w:rPr>
          <w:rFonts w:ascii="Century Gothic" w:hAnsi="Century Gothic"/>
          <w:b/>
          <w:bCs/>
          <w:sz w:val="20"/>
          <w:szCs w:val="20"/>
        </w:rPr>
        <w:t>Nature (2018</w:t>
      </w:r>
      <w:r w:rsidRPr="006C3F64">
        <w:rPr>
          <w:rFonts w:ascii="Tahoma" w:hAnsi="Tahoma" w:cs="Tahoma"/>
          <w:b/>
          <w:bCs/>
          <w:sz w:val="20"/>
          <w:szCs w:val="20"/>
        </w:rPr>
        <w:t>﻿</w:t>
      </w:r>
      <w:proofErr w:type="gramStart"/>
      <w:r w:rsidRPr="006C3F64">
        <w:rPr>
          <w:rFonts w:ascii="Century Gothic" w:hAnsi="Century Gothic" w:cs="Century Gothic"/>
          <w:b/>
          <w:bCs/>
          <w:sz w:val="20"/>
          <w:szCs w:val="20"/>
        </w:rPr>
        <w:t>—</w:t>
      </w:r>
      <w:r w:rsidRPr="006C3F64">
        <w:rPr>
          <w:rFonts w:ascii="Century Gothic" w:hAnsi="Century Gothic"/>
          <w:b/>
          <w:bCs/>
          <w:sz w:val="20"/>
          <w:szCs w:val="20"/>
        </w:rPr>
        <w:t xml:space="preserve"> )</w:t>
      </w:r>
      <w:proofErr w:type="gramEnd"/>
      <w:r>
        <w:rPr>
          <w:rFonts w:ascii="Century Gothic" w:hAnsi="Century Gothic"/>
          <w:b/>
          <w:bCs/>
          <w:sz w:val="20"/>
          <w:szCs w:val="20"/>
        </w:rPr>
        <w:t>-</w:t>
      </w:r>
      <w:r w:rsidRPr="006C3F64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6C3F64">
        <w:rPr>
          <w:rFonts w:ascii="Century Gothic" w:hAnsi="Century Gothic"/>
          <w:sz w:val="20"/>
          <w:szCs w:val="20"/>
        </w:rPr>
        <w:t>magazine online.</w:t>
      </w:r>
    </w:p>
    <w:p w14:paraId="05DF1C97" w14:textId="75FDF186" w:rsidR="00F2051F" w:rsidRDefault="00F2051F" w:rsidP="00E62A56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0"/>
          <w:szCs w:val="20"/>
        </w:rPr>
      </w:pPr>
      <w:r w:rsidRPr="00F2051F">
        <w:rPr>
          <w:rFonts w:ascii="Century Gothic" w:hAnsi="Century Gothic"/>
          <w:b/>
          <w:bCs/>
          <w:sz w:val="20"/>
          <w:szCs w:val="20"/>
        </w:rPr>
        <w:t>Proceedings of the Royal Society of Victoria</w:t>
      </w:r>
      <w:r w:rsidR="005A4FEF">
        <w:rPr>
          <w:rFonts w:ascii="Century Gothic" w:hAnsi="Century Gothic"/>
          <w:b/>
          <w:bCs/>
          <w:sz w:val="20"/>
          <w:szCs w:val="20"/>
        </w:rPr>
        <w:t xml:space="preserve">- </w:t>
      </w:r>
      <w:r w:rsidR="005A4FEF" w:rsidRPr="005A4FEF">
        <w:rPr>
          <w:rFonts w:ascii="Century Gothic" w:hAnsi="Century Gothic"/>
          <w:sz w:val="20"/>
          <w:szCs w:val="20"/>
        </w:rPr>
        <w:t>historical digitised science journals</w:t>
      </w:r>
      <w:r w:rsidR="005A4FEF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2D33BE28" w14:textId="4CB5489C" w:rsidR="009B49AF" w:rsidRPr="00210D41" w:rsidRDefault="00DB6BDA" w:rsidP="00833A7E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0"/>
          <w:szCs w:val="20"/>
          <w:u w:val="single"/>
        </w:rPr>
      </w:pPr>
      <w:r w:rsidRPr="00210D41">
        <w:rPr>
          <w:rFonts w:ascii="Century Gothic" w:hAnsi="Century Gothic"/>
          <w:b/>
          <w:bCs/>
          <w:sz w:val="20"/>
          <w:szCs w:val="20"/>
        </w:rPr>
        <w:t>Science, Technology and Medicine (Parts I &amp; II) database-</w:t>
      </w:r>
      <w:r w:rsidR="005A4FEF" w:rsidRPr="00210D4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0F5CD2" w:rsidRPr="00210D41">
        <w:rPr>
          <w:rFonts w:ascii="Century Gothic" w:hAnsi="Century Gothic"/>
          <w:sz w:val="20"/>
          <w:szCs w:val="20"/>
        </w:rPr>
        <w:t>history of science resources</w:t>
      </w:r>
    </w:p>
    <w:p w14:paraId="7C28BF9D" w14:textId="6F2DBE7F" w:rsidR="008A3DDC" w:rsidRPr="00442A3E" w:rsidRDefault="008A3DDC" w:rsidP="00210D41">
      <w:pPr>
        <w:rPr>
          <w:rFonts w:ascii="Century Gothic" w:hAnsi="Century Gothic"/>
          <w:b/>
          <w:bCs/>
          <w:sz w:val="20"/>
          <w:szCs w:val="20"/>
        </w:rPr>
      </w:pPr>
    </w:p>
    <w:sectPr w:rsidR="008A3DDC" w:rsidRPr="00442A3E" w:rsidSect="009D6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9AAB" w14:textId="77777777" w:rsidR="00F9054E" w:rsidRDefault="00F9054E" w:rsidP="00E92A63">
      <w:pPr>
        <w:spacing w:after="0" w:line="240" w:lineRule="auto"/>
      </w:pPr>
      <w:r>
        <w:separator/>
      </w:r>
    </w:p>
  </w:endnote>
  <w:endnote w:type="continuationSeparator" w:id="0">
    <w:p w14:paraId="443BED64" w14:textId="77777777" w:rsidR="00F9054E" w:rsidRDefault="00F9054E" w:rsidP="00E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3D99" w14:textId="77777777" w:rsidR="00F9054E" w:rsidRDefault="00F9054E" w:rsidP="00E92A63">
      <w:pPr>
        <w:spacing w:after="0" w:line="240" w:lineRule="auto"/>
      </w:pPr>
      <w:r>
        <w:separator/>
      </w:r>
    </w:p>
  </w:footnote>
  <w:footnote w:type="continuationSeparator" w:id="0">
    <w:p w14:paraId="067112DA" w14:textId="77777777" w:rsidR="00F9054E" w:rsidRDefault="00F9054E" w:rsidP="00E92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52F4"/>
    <w:multiLevelType w:val="hybridMultilevel"/>
    <w:tmpl w:val="23C81D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895951"/>
    <w:multiLevelType w:val="hybridMultilevel"/>
    <w:tmpl w:val="7294F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1857"/>
    <w:multiLevelType w:val="multilevel"/>
    <w:tmpl w:val="DEEC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E45185"/>
    <w:multiLevelType w:val="hybridMultilevel"/>
    <w:tmpl w:val="60A89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25BDF"/>
    <w:multiLevelType w:val="hybridMultilevel"/>
    <w:tmpl w:val="6DC49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07BDA"/>
    <w:multiLevelType w:val="hybridMultilevel"/>
    <w:tmpl w:val="753AD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5742B"/>
    <w:multiLevelType w:val="hybridMultilevel"/>
    <w:tmpl w:val="0C927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B3444"/>
    <w:multiLevelType w:val="hybridMultilevel"/>
    <w:tmpl w:val="C50A8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F05B9"/>
    <w:multiLevelType w:val="hybridMultilevel"/>
    <w:tmpl w:val="93161732"/>
    <w:lvl w:ilvl="0" w:tplc="F4D4E9D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F822B6"/>
    <w:multiLevelType w:val="hybridMultilevel"/>
    <w:tmpl w:val="6322A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B09A9"/>
    <w:multiLevelType w:val="hybridMultilevel"/>
    <w:tmpl w:val="6F9C5052"/>
    <w:lvl w:ilvl="0" w:tplc="D0BAF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10B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4F90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A02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705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E6D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2AF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29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5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28C4E0C"/>
    <w:multiLevelType w:val="hybridMultilevel"/>
    <w:tmpl w:val="033C9258"/>
    <w:lvl w:ilvl="0" w:tplc="F4D4E9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B6A41"/>
    <w:multiLevelType w:val="hybridMultilevel"/>
    <w:tmpl w:val="2FF073EE"/>
    <w:lvl w:ilvl="0" w:tplc="F4D4E9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06E5B"/>
    <w:multiLevelType w:val="hybridMultilevel"/>
    <w:tmpl w:val="CB18D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B366E"/>
    <w:multiLevelType w:val="hybridMultilevel"/>
    <w:tmpl w:val="C658D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4863">
    <w:abstractNumId w:val="11"/>
  </w:num>
  <w:num w:numId="2" w16cid:durableId="273441500">
    <w:abstractNumId w:val="10"/>
  </w:num>
  <w:num w:numId="3" w16cid:durableId="780689395">
    <w:abstractNumId w:val="12"/>
  </w:num>
  <w:num w:numId="4" w16cid:durableId="439037071">
    <w:abstractNumId w:val="8"/>
  </w:num>
  <w:num w:numId="5" w16cid:durableId="1421219552">
    <w:abstractNumId w:val="4"/>
  </w:num>
  <w:num w:numId="6" w16cid:durableId="1650741666">
    <w:abstractNumId w:val="5"/>
  </w:num>
  <w:num w:numId="7" w16cid:durableId="465977945">
    <w:abstractNumId w:val="13"/>
  </w:num>
  <w:num w:numId="8" w16cid:durableId="828525205">
    <w:abstractNumId w:val="1"/>
  </w:num>
  <w:num w:numId="9" w16cid:durableId="2036929893">
    <w:abstractNumId w:val="3"/>
  </w:num>
  <w:num w:numId="10" w16cid:durableId="920027122">
    <w:abstractNumId w:val="2"/>
  </w:num>
  <w:num w:numId="11" w16cid:durableId="1295209153">
    <w:abstractNumId w:val="14"/>
  </w:num>
  <w:num w:numId="12" w16cid:durableId="1679504941">
    <w:abstractNumId w:val="6"/>
  </w:num>
  <w:num w:numId="13" w16cid:durableId="1826781987">
    <w:abstractNumId w:val="9"/>
  </w:num>
  <w:num w:numId="14" w16cid:durableId="2091921121">
    <w:abstractNumId w:val="0"/>
  </w:num>
  <w:num w:numId="15" w16cid:durableId="1176845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BC"/>
    <w:rsid w:val="000133FC"/>
    <w:rsid w:val="00047AC9"/>
    <w:rsid w:val="00050E21"/>
    <w:rsid w:val="000B32E7"/>
    <w:rsid w:val="000E73C2"/>
    <w:rsid w:val="000F5CD2"/>
    <w:rsid w:val="00103FF7"/>
    <w:rsid w:val="00175324"/>
    <w:rsid w:val="001B2BA3"/>
    <w:rsid w:val="001D577B"/>
    <w:rsid w:val="00210D41"/>
    <w:rsid w:val="00276C34"/>
    <w:rsid w:val="002A7EFA"/>
    <w:rsid w:val="002B29BC"/>
    <w:rsid w:val="002D5124"/>
    <w:rsid w:val="002F268A"/>
    <w:rsid w:val="00313683"/>
    <w:rsid w:val="00313A3A"/>
    <w:rsid w:val="00332B57"/>
    <w:rsid w:val="0036119E"/>
    <w:rsid w:val="003C1A8A"/>
    <w:rsid w:val="004046B8"/>
    <w:rsid w:val="00442A3E"/>
    <w:rsid w:val="0045260F"/>
    <w:rsid w:val="00486F23"/>
    <w:rsid w:val="00505EF0"/>
    <w:rsid w:val="00522112"/>
    <w:rsid w:val="00551EB8"/>
    <w:rsid w:val="00593B28"/>
    <w:rsid w:val="00594341"/>
    <w:rsid w:val="005A4FEF"/>
    <w:rsid w:val="005C0001"/>
    <w:rsid w:val="00614A94"/>
    <w:rsid w:val="006662A5"/>
    <w:rsid w:val="00667D34"/>
    <w:rsid w:val="006A52F6"/>
    <w:rsid w:val="006A6731"/>
    <w:rsid w:val="006B2CD7"/>
    <w:rsid w:val="006C3F64"/>
    <w:rsid w:val="006C5DDF"/>
    <w:rsid w:val="006C6A41"/>
    <w:rsid w:val="00716198"/>
    <w:rsid w:val="00726EB0"/>
    <w:rsid w:val="00730CB9"/>
    <w:rsid w:val="00762DA3"/>
    <w:rsid w:val="007763F2"/>
    <w:rsid w:val="00783566"/>
    <w:rsid w:val="007843A1"/>
    <w:rsid w:val="007A1529"/>
    <w:rsid w:val="007E49C1"/>
    <w:rsid w:val="00853D04"/>
    <w:rsid w:val="008A3DDC"/>
    <w:rsid w:val="008A6F26"/>
    <w:rsid w:val="008F7924"/>
    <w:rsid w:val="00931DEC"/>
    <w:rsid w:val="00961166"/>
    <w:rsid w:val="009A550C"/>
    <w:rsid w:val="009B1B51"/>
    <w:rsid w:val="009B49AF"/>
    <w:rsid w:val="009D6BF4"/>
    <w:rsid w:val="009E5AE4"/>
    <w:rsid w:val="009F5C39"/>
    <w:rsid w:val="00A142C8"/>
    <w:rsid w:val="00A512E8"/>
    <w:rsid w:val="00AB32FC"/>
    <w:rsid w:val="00AC68FF"/>
    <w:rsid w:val="00AE13F0"/>
    <w:rsid w:val="00B52CE9"/>
    <w:rsid w:val="00B7054E"/>
    <w:rsid w:val="00B72757"/>
    <w:rsid w:val="00B801AC"/>
    <w:rsid w:val="00B80BD2"/>
    <w:rsid w:val="00B86BC2"/>
    <w:rsid w:val="00BB4B49"/>
    <w:rsid w:val="00BB6791"/>
    <w:rsid w:val="00BC0B0F"/>
    <w:rsid w:val="00C069AD"/>
    <w:rsid w:val="00C117CB"/>
    <w:rsid w:val="00C24375"/>
    <w:rsid w:val="00C31E12"/>
    <w:rsid w:val="00C40546"/>
    <w:rsid w:val="00C91BB3"/>
    <w:rsid w:val="00D04E55"/>
    <w:rsid w:val="00D15BD7"/>
    <w:rsid w:val="00D64946"/>
    <w:rsid w:val="00D706C0"/>
    <w:rsid w:val="00D77B3C"/>
    <w:rsid w:val="00DB6BDA"/>
    <w:rsid w:val="00E435F0"/>
    <w:rsid w:val="00E47DE8"/>
    <w:rsid w:val="00E62A56"/>
    <w:rsid w:val="00E92A63"/>
    <w:rsid w:val="00EA1ED2"/>
    <w:rsid w:val="00EC53F3"/>
    <w:rsid w:val="00F2051F"/>
    <w:rsid w:val="00F9054E"/>
    <w:rsid w:val="00FA6B24"/>
    <w:rsid w:val="00FC5466"/>
    <w:rsid w:val="00FD1406"/>
    <w:rsid w:val="4E94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64C88"/>
  <w15:chartTrackingRefBased/>
  <w15:docId w15:val="{7C529475-86DA-4312-8CF0-D786ED86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9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E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9BC"/>
    <w:pPr>
      <w:ind w:left="720"/>
      <w:contextualSpacing/>
    </w:pPr>
  </w:style>
  <w:style w:type="table" w:styleId="TableGrid">
    <w:name w:val="Table Grid"/>
    <w:basedOn w:val="TableNormal"/>
    <w:uiPriority w:val="39"/>
    <w:rsid w:val="002B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29BC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E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2A7EFA"/>
  </w:style>
  <w:style w:type="paragraph" w:styleId="NoSpacing">
    <w:name w:val="No Spacing"/>
    <w:uiPriority w:val="1"/>
    <w:qFormat/>
    <w:rsid w:val="00B7275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C000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2E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3D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6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2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667D34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69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92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A63"/>
  </w:style>
  <w:style w:type="paragraph" w:styleId="Footer">
    <w:name w:val="footer"/>
    <w:basedOn w:val="Normal"/>
    <w:link w:val="FooterChar"/>
    <w:uiPriority w:val="99"/>
    <w:unhideWhenUsed/>
    <w:rsid w:val="00E92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896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06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06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23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69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24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345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21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93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30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rgo.slv.vic.gov.au/" TargetMode="External"/><Relationship Id="rId18" Type="http://schemas.openxmlformats.org/officeDocument/2006/relationships/hyperlink" Target="http://www.oldmapsonline.org/" TargetMode="External"/><Relationship Id="rId26" Type="http://schemas.openxmlformats.org/officeDocument/2006/relationships/hyperlink" Target="http://guides.slv.vic.gov.au/fash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ustlit.edu.au.ezproxy.slv.vic.gov.au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lv.vic.gov.au/search-discover" TargetMode="External"/><Relationship Id="rId17" Type="http://schemas.openxmlformats.org/officeDocument/2006/relationships/hyperlink" Target="http://ezproxy.slv.vic.gov.au/login?url=http://search.proquest.com/history?accountid=13905" TargetMode="External"/><Relationship Id="rId25" Type="http://schemas.openxmlformats.org/officeDocument/2006/relationships/hyperlink" Target="http://guides.slv.vic.gov.au/artis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uides.slv.vic.gov.au/vceaushist" TargetMode="External"/><Relationship Id="rId20" Type="http://schemas.openxmlformats.org/officeDocument/2006/relationships/hyperlink" Target="http://ezproxy.slv.vic.gov.au/login?url=http://search.proquest.com/anznews/index?accountid=1390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v.vic.gov.au/learn/schools-teachers/senior-secondary-online-tutorial-series" TargetMode="External"/><Relationship Id="rId24" Type="http://schemas.openxmlformats.org/officeDocument/2006/relationships/hyperlink" Target="http://www.oldmapsonline.org/" TargetMode="External"/><Relationship Id="rId5" Type="http://schemas.openxmlformats.org/officeDocument/2006/relationships/styles" Target="styles.xml"/><Relationship Id="rId15" Type="http://schemas.openxmlformats.org/officeDocument/2006/relationships/hyperlink" Target="http://guides.slv.vic.gov.au/Victoriasearlyhistory" TargetMode="External"/><Relationship Id="rId23" Type="http://schemas.openxmlformats.org/officeDocument/2006/relationships/hyperlink" Target="http://www.lib.utexas.edu/maps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guides.slv.vic.gov.au/vceliteratu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trove.nla.gov.au/" TargetMode="External"/><Relationship Id="rId22" Type="http://schemas.openxmlformats.org/officeDocument/2006/relationships/hyperlink" Target="http://www.energyandresources.vic.gov.au/earth-resources/maps-reports-and-data/geovi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9E6D8E8A1CE48A049F5B7FB488E74" ma:contentTypeVersion="15" ma:contentTypeDescription="Create a new document." ma:contentTypeScope="" ma:versionID="62c7209be84f075c185fee37f9211cd7">
  <xsd:schema xmlns:xsd="http://www.w3.org/2001/XMLSchema" xmlns:xs="http://www.w3.org/2001/XMLSchema" xmlns:p="http://schemas.microsoft.com/office/2006/metadata/properties" xmlns:ns2="1c0dc496-fe6b-4f99-886d-5fc0ec5ac44d" xmlns:ns3="832f18a7-42bd-4d4d-ad0e-8703202dac2b" targetNamespace="http://schemas.microsoft.com/office/2006/metadata/properties" ma:root="true" ma:fieldsID="3734e5beaa18c3eb1cb8b3f4fec557f6" ns2:_="" ns3:_="">
    <xsd:import namespace="1c0dc496-fe6b-4f99-886d-5fc0ec5ac44d"/>
    <xsd:import namespace="832f18a7-42bd-4d4d-ad0e-8703202da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dc496-fe6b-4f99-886d-5fc0ec5ac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f18a7-42bd-4d4d-ad0e-8703202da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8b3271c-2804-4916-9e19-3360b3195d27}" ma:internalName="TaxCatchAll" ma:showField="CatchAllData" ma:web="832f18a7-42bd-4d4d-ad0e-8703202da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0dc496-fe6b-4f99-886d-5fc0ec5ac44d">
      <Terms xmlns="http://schemas.microsoft.com/office/infopath/2007/PartnerControls"/>
    </lcf76f155ced4ddcb4097134ff3c332f>
    <TaxCatchAll xmlns="832f18a7-42bd-4d4d-ad0e-8703202dac2b" xsi:nil="true"/>
  </documentManagement>
</p:properties>
</file>

<file path=customXml/itemProps1.xml><?xml version="1.0" encoding="utf-8"?>
<ds:datastoreItem xmlns:ds="http://schemas.openxmlformats.org/officeDocument/2006/customXml" ds:itemID="{6D8AA3F5-D3E8-4E42-A887-B789E5978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dc496-fe6b-4f99-886d-5fc0ec5ac44d"/>
    <ds:schemaRef ds:uri="832f18a7-42bd-4d4d-ad0e-8703202da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B610F-DDE5-46BC-A6CB-128DB84B2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53E98-4306-4BC3-B9E6-ED9AC6727530}">
  <ds:schemaRefs>
    <ds:schemaRef ds:uri="http://schemas.microsoft.com/office/2006/metadata/properties"/>
    <ds:schemaRef ds:uri="http://schemas.microsoft.com/office/infopath/2007/PartnerControls"/>
    <ds:schemaRef ds:uri="1c0dc496-fe6b-4f99-886d-5fc0ec5ac44d"/>
    <ds:schemaRef ds:uri="832f18a7-42bd-4d4d-ad0e-8703202dac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5105</Characters>
  <Application>Microsoft Office Word</Application>
  <DocSecurity>0</DocSecurity>
  <Lines>90</Lines>
  <Paragraphs>51</Paragraphs>
  <ScaleCrop>false</ScaleCrop>
  <Company>State Library of Victoria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Goud</dc:creator>
  <cp:keywords/>
  <dc:description/>
  <cp:lastModifiedBy>Bel Necovski</cp:lastModifiedBy>
  <cp:revision>36</cp:revision>
  <cp:lastPrinted>2026-03-30T23:56:00Z</cp:lastPrinted>
  <dcterms:created xsi:type="dcterms:W3CDTF">2023-10-24T06:49:00Z</dcterms:created>
  <dcterms:modified xsi:type="dcterms:W3CDTF">2026-03-30T23:56:00Z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0x010100E739E6D8E8A1CE48A049F5B7FB488E74</vt:lpwstr>
  </property>
  <property fmtid="{D5CDD505-2E9C-101B-9397-08002B2CF9AE}" pid="3" name="MediaServiceImageTags">
    <vt:lpwstr/>
  </property>
</Properties>
</file>