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9E7CA" w14:textId="6C45DF71" w:rsidR="006F1E2B" w:rsidRPr="004C7977" w:rsidRDefault="00AE0300" w:rsidP="006F1E2B">
      <w:pPr>
        <w:spacing w:after="0" w:line="240" w:lineRule="auto"/>
        <w:rPr>
          <w:rStyle w:val="normaltextrun"/>
          <w:rFonts w:ascii="Century Gothic" w:eastAsia="Century Gothic" w:hAnsi="Century Gothic" w:cs="Century Gothic"/>
          <w:b/>
          <w:bCs/>
          <w:color w:val="000000" w:themeColor="text1"/>
          <w:sz w:val="44"/>
          <w:szCs w:val="44"/>
          <w:lang w:val="en-AU"/>
        </w:rPr>
      </w:pPr>
      <w:r>
        <w:rPr>
          <w:rStyle w:val="normaltextrun"/>
          <w:rFonts w:ascii="Century Gothic" w:eastAsia="Century Gothic" w:hAnsi="Century Gothic" w:cs="Century Gothic"/>
          <w:b/>
          <w:bCs/>
          <w:color w:val="000000" w:themeColor="text1"/>
          <w:sz w:val="44"/>
          <w:szCs w:val="44"/>
          <w:lang w:val="en-AU"/>
        </w:rPr>
        <w:t>2</w:t>
      </w:r>
      <w:r w:rsidR="006F1E2B" w:rsidRPr="004C7977">
        <w:rPr>
          <w:rStyle w:val="normaltextrun"/>
          <w:rFonts w:ascii="Century Gothic" w:eastAsia="Century Gothic" w:hAnsi="Century Gothic" w:cs="Century Gothic"/>
          <w:b/>
          <w:bCs/>
          <w:color w:val="000000" w:themeColor="text1"/>
          <w:sz w:val="44"/>
          <w:szCs w:val="44"/>
          <w:lang w:val="en-AU"/>
        </w:rPr>
        <w:t>Solli Raphael Creating Texts Masterclass</w:t>
      </w:r>
    </w:p>
    <w:p w14:paraId="794EE2C9" w14:textId="0C5289F1" w:rsidR="006F1E2B" w:rsidRDefault="006F1E2B" w:rsidP="006F1E2B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</w:pPr>
    </w:p>
    <w:p w14:paraId="16EB21EE" w14:textId="77777777" w:rsidR="004F5246" w:rsidRDefault="004F5246" w:rsidP="004F5246">
      <w:pPr>
        <w:spacing w:after="0" w:line="278" w:lineRule="auto"/>
        <w:rPr>
          <w:rFonts w:ascii="Century Gothic" w:eastAsia="Century Gothic" w:hAnsi="Century Gothic" w:cs="Century Gothic"/>
          <w:lang w:val="en-AU"/>
        </w:rPr>
      </w:pPr>
      <w:r w:rsidRPr="004F5246">
        <w:rPr>
          <w:rFonts w:ascii="Century Gothic" w:eastAsia="Century Gothic" w:hAnsi="Century Gothic" w:cs="Century Gothic"/>
        </w:rPr>
        <w:t xml:space="preserve">During this pre-recorded lesson students will learn the craft of writing </w:t>
      </w:r>
      <w:r w:rsidRPr="004F5246">
        <w:rPr>
          <w:rFonts w:ascii="Century Gothic" w:eastAsia="Century Gothic" w:hAnsi="Century Gothic" w:cs="Century Gothic"/>
          <w:lang w:val="en-AU"/>
        </w:rPr>
        <w:t>from Victorian Premiers’ Reading Challenge author ambassador Solli Raphael</w:t>
      </w:r>
      <w:r>
        <w:rPr>
          <w:rFonts w:ascii="Century Gothic" w:eastAsia="Century Gothic" w:hAnsi="Century Gothic" w:cs="Century Gothic"/>
          <w:lang w:val="en-AU"/>
        </w:rPr>
        <w:t xml:space="preserve">. </w:t>
      </w:r>
    </w:p>
    <w:p w14:paraId="7DB61225" w14:textId="77777777" w:rsidR="006F1E2B" w:rsidRPr="002B4131" w:rsidRDefault="006F1E2B" w:rsidP="006F1E2B">
      <w:pPr>
        <w:pStyle w:val="Heading2"/>
        <w:spacing w:before="40" w:after="0"/>
        <w:rPr>
          <w:rFonts w:ascii="Century Gothic" w:eastAsia="Century Gothic" w:hAnsi="Century Gothic" w:cs="Century Gothic"/>
          <w:b/>
          <w:bCs/>
          <w:color w:val="2E74B5"/>
          <w:sz w:val="24"/>
          <w:szCs w:val="24"/>
          <w:lang w:val="en-AU"/>
        </w:rPr>
      </w:pPr>
    </w:p>
    <w:tbl>
      <w:tblPr>
        <w:tblStyle w:val="GridTable4-Accent1"/>
        <w:tblW w:w="9351" w:type="dxa"/>
        <w:tblLook w:val="04A0" w:firstRow="1" w:lastRow="0" w:firstColumn="1" w:lastColumn="0" w:noHBand="0" w:noVBand="1"/>
      </w:tblPr>
      <w:tblGrid>
        <w:gridCol w:w="1555"/>
        <w:gridCol w:w="7796"/>
      </w:tblGrid>
      <w:tr w:rsidR="00D55FFB" w:rsidRPr="0098318C" w14:paraId="1D9F8A99" w14:textId="77777777" w:rsidTr="00EB5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3F8188" w14:textId="77777777" w:rsidR="00D55FFB" w:rsidRPr="006D5DDD" w:rsidRDefault="00D55FFB" w:rsidP="00EB5B6D">
            <w:pPr>
              <w:rPr>
                <w:rFonts w:ascii="Century Gothic" w:hAnsi="Century Gothic"/>
              </w:rPr>
            </w:pPr>
            <w:r w:rsidRPr="006D5DDD">
              <w:rPr>
                <w:rFonts w:ascii="Century Gothic" w:hAnsi="Century Gothic"/>
              </w:rPr>
              <w:t>Learning Intention</w:t>
            </w:r>
          </w:p>
        </w:tc>
        <w:tc>
          <w:tcPr>
            <w:tcW w:w="7796" w:type="dxa"/>
            <w:vAlign w:val="center"/>
          </w:tcPr>
          <w:p w14:paraId="131B28E5" w14:textId="77777777" w:rsidR="00D55FFB" w:rsidRDefault="00D55FFB" w:rsidP="00D55FF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F5246">
              <w:rPr>
                <w:rFonts w:ascii="Century Gothic" w:hAnsi="Century Gothic"/>
              </w:rPr>
              <w:t>To develop a distinctive writing voice by drawing on knowledge, experimenting with language features and refining work through deliberate drafting and feedback.</w:t>
            </w:r>
          </w:p>
          <w:p w14:paraId="32590EF5" w14:textId="77777777" w:rsidR="00D55FFB" w:rsidRPr="006D5DDD" w:rsidRDefault="00D55FFB" w:rsidP="00EB5B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</w:rPr>
            </w:pPr>
          </w:p>
        </w:tc>
      </w:tr>
      <w:tr w:rsidR="00D55FFB" w:rsidRPr="0098318C" w14:paraId="4FEF42EE" w14:textId="77777777" w:rsidTr="00EB5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C94CEE6" w14:textId="77777777" w:rsidR="00D55FFB" w:rsidRPr="006D5DDD" w:rsidRDefault="00D55FFB" w:rsidP="00EB5B6D">
            <w:pPr>
              <w:rPr>
                <w:rFonts w:ascii="Century Gothic" w:hAnsi="Century Gothic"/>
                <w:color w:val="000000" w:themeColor="text1"/>
              </w:rPr>
            </w:pPr>
            <w:r w:rsidRPr="006D5DDD">
              <w:rPr>
                <w:rFonts w:ascii="Century Gothic" w:hAnsi="Century Gothic"/>
                <w:color w:val="000000" w:themeColor="text1"/>
              </w:rPr>
              <w:t>Success Criteria</w:t>
            </w:r>
          </w:p>
        </w:tc>
        <w:tc>
          <w:tcPr>
            <w:tcW w:w="7796" w:type="dxa"/>
          </w:tcPr>
          <w:p w14:paraId="43D213B0" w14:textId="77777777" w:rsidR="00D55FFB" w:rsidRPr="006D5DDD" w:rsidRDefault="00D55FFB" w:rsidP="00EB5B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6D5DDD">
              <w:rPr>
                <w:rFonts w:ascii="Century Gothic" w:hAnsi="Century Gothic"/>
                <w:b/>
                <w:bCs/>
                <w:color w:val="000000" w:themeColor="text1"/>
              </w:rPr>
              <w:t>I can:</w:t>
            </w:r>
          </w:p>
          <w:p w14:paraId="773166FE" w14:textId="77777777" w:rsidR="00D55FFB" w:rsidRDefault="002F18D5" w:rsidP="00EB5B6D">
            <w:pPr>
              <w:pStyle w:val="ListParagraph"/>
              <w:numPr>
                <w:ilvl w:val="0"/>
                <w:numId w:val="5"/>
              </w:numPr>
              <w:spacing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recall </w:t>
            </w:r>
            <w:r w:rsidR="008F3386">
              <w:rPr>
                <w:rFonts w:ascii="Century Gothic" w:eastAsia="Century Gothic" w:hAnsi="Century Gothic" w:cs="Century Gothic"/>
              </w:rPr>
              <w:t>knowledge from my framework of ideas</w:t>
            </w:r>
          </w:p>
          <w:p w14:paraId="6FD4CBB1" w14:textId="77777777" w:rsidR="008F3386" w:rsidRDefault="008F3386" w:rsidP="00EB5B6D">
            <w:pPr>
              <w:pStyle w:val="ListParagraph"/>
              <w:numPr>
                <w:ilvl w:val="0"/>
                <w:numId w:val="5"/>
              </w:numPr>
              <w:spacing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identify a s</w:t>
            </w:r>
            <w:r w:rsidR="00056548">
              <w:rPr>
                <w:rFonts w:ascii="Century Gothic" w:eastAsia="Century Gothic" w:hAnsi="Century Gothic" w:cs="Century Gothic"/>
              </w:rPr>
              <w:t>pecific purpose for a target audience</w:t>
            </w:r>
          </w:p>
          <w:p w14:paraId="6D4A2160" w14:textId="1566C1E1" w:rsidR="00056548" w:rsidRPr="00DC522C" w:rsidRDefault="00056548" w:rsidP="00EB5B6D">
            <w:pPr>
              <w:pStyle w:val="ListParagraph"/>
              <w:numPr>
                <w:ilvl w:val="0"/>
                <w:numId w:val="5"/>
              </w:numPr>
              <w:spacing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identify and/or use </w:t>
            </w:r>
            <w:r w:rsidR="00001827">
              <w:rPr>
                <w:rFonts w:ascii="Century Gothic" w:eastAsia="Century Gothic" w:hAnsi="Century Gothic" w:cs="Century Gothic"/>
              </w:rPr>
              <w:t>language features to refine writing</w:t>
            </w:r>
          </w:p>
        </w:tc>
      </w:tr>
    </w:tbl>
    <w:p w14:paraId="7F064985" w14:textId="77777777" w:rsidR="00D55FFB" w:rsidRPr="00D55FFB" w:rsidRDefault="00D55FFB" w:rsidP="00D55FFB">
      <w:pPr>
        <w:rPr>
          <w:lang w:val="en-AU"/>
        </w:rPr>
      </w:pPr>
    </w:p>
    <w:p w14:paraId="3E795905" w14:textId="399306B8" w:rsidR="004F5246" w:rsidRPr="00C5360E" w:rsidRDefault="006F1E2B" w:rsidP="00C5360E">
      <w:pPr>
        <w:pStyle w:val="Heading2"/>
        <w:spacing w:before="40" w:after="0"/>
        <w:rPr>
          <w:rFonts w:ascii="Century Gothic" w:eastAsia="Century Gothic" w:hAnsi="Century Gothic" w:cs="Century Gothic"/>
          <w:color w:val="000000" w:themeColor="text1"/>
          <w:sz w:val="24"/>
          <w:szCs w:val="24"/>
          <w:lang w:val="en-AU"/>
        </w:rPr>
      </w:pPr>
      <w:r w:rsidRPr="7D26C2A6">
        <w:rPr>
          <w:rFonts w:ascii="Century Gothic" w:eastAsia="Century Gothic" w:hAnsi="Century Gothic" w:cs="Century Gothic"/>
          <w:b/>
          <w:bCs/>
          <w:color w:val="2E74B5"/>
          <w:sz w:val="28"/>
          <w:szCs w:val="28"/>
          <w:lang w:val="en-AU"/>
        </w:rPr>
        <w:t xml:space="preserve">Materials Required: </w:t>
      </w:r>
      <w:r w:rsidRPr="7D26C2A6">
        <w:rPr>
          <w:rFonts w:ascii="Century Gothic" w:eastAsia="Century Gothic" w:hAnsi="Century Gothic" w:cs="Century Gothic"/>
          <w:color w:val="000000" w:themeColor="text1"/>
          <w:sz w:val="24"/>
          <w:szCs w:val="24"/>
          <w:lang w:val="en-AU"/>
        </w:rPr>
        <w:t xml:space="preserve"> </w:t>
      </w:r>
    </w:p>
    <w:p w14:paraId="5C049CBA" w14:textId="3FD3C3D7" w:rsidR="00D821F8" w:rsidRDefault="00D821F8" w:rsidP="00C5360E">
      <w:pPr>
        <w:pStyle w:val="ListParagraph"/>
        <w:numPr>
          <w:ilvl w:val="0"/>
          <w:numId w:val="7"/>
        </w:num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Projector and Masterclass video link</w:t>
      </w:r>
    </w:p>
    <w:p w14:paraId="3FC647CD" w14:textId="6DB6EE64" w:rsidR="00C5360E" w:rsidRDefault="00F02E18" w:rsidP="00C5360E">
      <w:pPr>
        <w:pStyle w:val="ListParagraph"/>
        <w:numPr>
          <w:ilvl w:val="0"/>
          <w:numId w:val="7"/>
        </w:num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Solli Raphael Masterclass Worksheet</w:t>
      </w:r>
      <w:r w:rsidR="00466821">
        <w:rPr>
          <w:rFonts w:ascii="Century Gothic" w:hAnsi="Century Gothic"/>
        </w:rPr>
        <w:t>, one per student</w:t>
      </w:r>
    </w:p>
    <w:p w14:paraId="34BD4A48" w14:textId="77777777" w:rsidR="00C5360E" w:rsidRDefault="00C5360E" w:rsidP="00C5360E">
      <w:pPr>
        <w:pStyle w:val="ListParagraph"/>
        <w:numPr>
          <w:ilvl w:val="0"/>
          <w:numId w:val="7"/>
        </w:num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Lotus Diagram graphic organizer (A3) one per student</w:t>
      </w:r>
    </w:p>
    <w:p w14:paraId="42970A02" w14:textId="3B619273" w:rsidR="00F02E18" w:rsidRDefault="00466821" w:rsidP="00463BDC">
      <w:pPr>
        <w:pStyle w:val="ListParagraph"/>
        <w:numPr>
          <w:ilvl w:val="0"/>
          <w:numId w:val="7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Optional: e</w:t>
      </w:r>
      <w:r w:rsidR="001107F7">
        <w:rPr>
          <w:rFonts w:ascii="Century Gothic" w:hAnsi="Century Gothic"/>
        </w:rPr>
        <w:t>x</w:t>
      </w:r>
      <w:r w:rsidR="008C256F">
        <w:rPr>
          <w:rFonts w:ascii="Century Gothic" w:hAnsi="Century Gothic"/>
        </w:rPr>
        <w:t>amples</w:t>
      </w:r>
      <w:r w:rsidR="001107F7">
        <w:rPr>
          <w:rFonts w:ascii="Century Gothic" w:hAnsi="Century Gothic"/>
        </w:rPr>
        <w:t xml:space="preserve"> of strong vs limited knowledge </w:t>
      </w:r>
      <w:r w:rsidR="008C256F">
        <w:rPr>
          <w:rFonts w:ascii="Century Gothic" w:hAnsi="Century Gothic"/>
        </w:rPr>
        <w:t xml:space="preserve">based on your school’s framework of ideas </w:t>
      </w:r>
    </w:p>
    <w:p w14:paraId="00C5ED92" w14:textId="50C748D9" w:rsidR="00494041" w:rsidRDefault="004C7977" w:rsidP="00463BDC">
      <w:pPr>
        <w:pStyle w:val="ListParagraph"/>
        <w:numPr>
          <w:ilvl w:val="0"/>
          <w:numId w:val="7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Optional: </w:t>
      </w:r>
      <w:r w:rsidR="00494041">
        <w:rPr>
          <w:rFonts w:ascii="Century Gothic" w:hAnsi="Century Gothic"/>
        </w:rPr>
        <w:t>Printed examples o</w:t>
      </w:r>
      <w:r w:rsidR="0027241C">
        <w:rPr>
          <w:rFonts w:ascii="Century Gothic" w:hAnsi="Century Gothic"/>
        </w:rPr>
        <w:t xml:space="preserve">f writing that uses metaphor, repetition and bookending well </w:t>
      </w:r>
    </w:p>
    <w:p w14:paraId="00386427" w14:textId="77777777" w:rsidR="004F5246" w:rsidRDefault="004F5246" w:rsidP="00463BDC">
      <w:pPr>
        <w:spacing w:after="0"/>
        <w:rPr>
          <w:lang w:val="en-AU"/>
        </w:rPr>
      </w:pPr>
    </w:p>
    <w:p w14:paraId="31EC8159" w14:textId="6F817212" w:rsidR="0014785B" w:rsidRPr="00EC363E" w:rsidRDefault="0014785B" w:rsidP="00463BDC">
      <w:pPr>
        <w:pStyle w:val="Title"/>
        <w:spacing w:after="0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Activity</w:t>
      </w:r>
      <w:r w:rsidRPr="00EC363E">
        <w:rPr>
          <w:rFonts w:ascii="Century Gothic" w:hAnsi="Century Gothic"/>
          <w:b/>
          <w:bCs/>
          <w:sz w:val="36"/>
          <w:szCs w:val="36"/>
        </w:rPr>
        <w:t xml:space="preserve"> 1: </w:t>
      </w:r>
      <w:r w:rsidR="00B13B9E">
        <w:rPr>
          <w:rFonts w:ascii="Century Gothic" w:hAnsi="Century Gothic"/>
          <w:b/>
          <w:bCs/>
          <w:sz w:val="36"/>
          <w:szCs w:val="36"/>
        </w:rPr>
        <w:t>Knowledge base</w:t>
      </w:r>
    </w:p>
    <w:p w14:paraId="3FCAF895" w14:textId="05D935C4" w:rsidR="00EE001A" w:rsidRPr="00003930" w:rsidRDefault="00C5360E" w:rsidP="00463BDC">
      <w:pPr>
        <w:spacing w:after="0"/>
        <w:rPr>
          <w:rFonts w:ascii="Century Gothic" w:eastAsia="Century Gothic" w:hAnsi="Century Gothic" w:cs="Century Gothic"/>
          <w:sz w:val="28"/>
          <w:szCs w:val="28"/>
          <w:lang w:val="en-A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4516C7" wp14:editId="3E73512B">
            <wp:simplePos x="0" y="0"/>
            <wp:positionH relativeFrom="leftMargin">
              <wp:posOffset>613751</wp:posOffset>
            </wp:positionH>
            <wp:positionV relativeFrom="paragraph">
              <wp:posOffset>295939</wp:posOffset>
            </wp:positionV>
            <wp:extent cx="400050" cy="400050"/>
            <wp:effectExtent l="0" t="0" r="0" b="0"/>
            <wp:wrapTight wrapText="bothSides">
              <wp:wrapPolygon edited="0">
                <wp:start x="14400" y="0"/>
                <wp:lineTo x="7200" y="9257"/>
                <wp:lineTo x="0" y="16457"/>
                <wp:lineTo x="0" y="20571"/>
                <wp:lineTo x="4114" y="20571"/>
                <wp:lineTo x="8229" y="17486"/>
                <wp:lineTo x="20571" y="4114"/>
                <wp:lineTo x="19543" y="0"/>
                <wp:lineTo x="14400" y="0"/>
              </wp:wrapPolygon>
            </wp:wrapTight>
            <wp:docPr id="381203117" name="Graphic 2" descr="Pencil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E9F5A49-6745-4AAA-B14D-A6899BFBE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03117" name="Graphic 381203117" descr="Pencil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315FC" w14:textId="4934B38E" w:rsidR="0014785B" w:rsidRDefault="00D352C1" w:rsidP="00463BDC">
      <w:pPr>
        <w:pStyle w:val="ListParagraph"/>
        <w:numPr>
          <w:ilvl w:val="0"/>
          <w:numId w:val="6"/>
        </w:numPr>
        <w:spacing w:after="0" w:line="259" w:lineRule="auto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After Solli explains that </w:t>
      </w:r>
      <w:r w:rsidR="00BA0176">
        <w:rPr>
          <w:rFonts w:ascii="Century Gothic" w:hAnsi="Century Gothic"/>
          <w:color w:val="000000" w:themeColor="text1"/>
        </w:rPr>
        <w:t xml:space="preserve">a </w:t>
      </w:r>
      <w:r>
        <w:rPr>
          <w:rFonts w:ascii="Century Gothic" w:hAnsi="Century Gothic"/>
          <w:color w:val="000000" w:themeColor="text1"/>
        </w:rPr>
        <w:t xml:space="preserve">strong knowledge </w:t>
      </w:r>
      <w:r w:rsidR="00BA0176">
        <w:rPr>
          <w:rFonts w:ascii="Century Gothic" w:hAnsi="Century Gothic"/>
          <w:color w:val="000000" w:themeColor="text1"/>
        </w:rPr>
        <w:t>of content</w:t>
      </w:r>
      <w:r w:rsidR="0007451A">
        <w:rPr>
          <w:rFonts w:ascii="Century Gothic" w:hAnsi="Century Gothic"/>
          <w:color w:val="000000" w:themeColor="text1"/>
        </w:rPr>
        <w:t xml:space="preserve"> distin</w:t>
      </w:r>
      <w:r w:rsidR="00BA0176">
        <w:rPr>
          <w:rFonts w:ascii="Century Gothic" w:hAnsi="Century Gothic"/>
          <w:color w:val="000000" w:themeColor="text1"/>
        </w:rPr>
        <w:t>guishes</w:t>
      </w:r>
      <w:r w:rsidR="0007451A">
        <w:rPr>
          <w:rFonts w:ascii="Century Gothic" w:hAnsi="Century Gothic"/>
          <w:color w:val="000000" w:themeColor="text1"/>
        </w:rPr>
        <w:t xml:space="preserve"> between </w:t>
      </w:r>
      <w:r w:rsidR="009262A2">
        <w:rPr>
          <w:rFonts w:ascii="Century Gothic" w:hAnsi="Century Gothic"/>
          <w:color w:val="000000" w:themeColor="text1"/>
        </w:rPr>
        <w:t>robust</w:t>
      </w:r>
      <w:r w:rsidR="0007451A">
        <w:rPr>
          <w:rFonts w:ascii="Century Gothic" w:hAnsi="Century Gothic"/>
          <w:color w:val="000000" w:themeColor="text1"/>
        </w:rPr>
        <w:t xml:space="preserve"> writing and vague </w:t>
      </w:r>
      <w:r w:rsidR="00C55DDE">
        <w:rPr>
          <w:rFonts w:ascii="Century Gothic" w:hAnsi="Century Gothic"/>
          <w:color w:val="000000" w:themeColor="text1"/>
        </w:rPr>
        <w:t>writing</w:t>
      </w:r>
      <w:r w:rsidR="0007451A">
        <w:rPr>
          <w:rFonts w:ascii="Century Gothic" w:hAnsi="Century Gothic"/>
          <w:color w:val="000000" w:themeColor="text1"/>
        </w:rPr>
        <w:t xml:space="preserve">, students read </w:t>
      </w:r>
      <w:r w:rsidR="00C55DDE">
        <w:rPr>
          <w:rFonts w:ascii="Century Gothic" w:hAnsi="Century Gothic"/>
          <w:color w:val="000000" w:themeColor="text1"/>
        </w:rPr>
        <w:t>two excerpts o</w:t>
      </w:r>
      <w:r w:rsidR="009262A2">
        <w:rPr>
          <w:rFonts w:ascii="Century Gothic" w:hAnsi="Century Gothic"/>
          <w:color w:val="000000" w:themeColor="text1"/>
        </w:rPr>
        <w:t>n</w:t>
      </w:r>
      <w:r w:rsidR="00C55DDE">
        <w:rPr>
          <w:rFonts w:ascii="Century Gothic" w:hAnsi="Century Gothic"/>
          <w:color w:val="000000" w:themeColor="text1"/>
        </w:rPr>
        <w:t xml:space="preserve"> the same </w:t>
      </w:r>
      <w:r w:rsidR="00BA0176">
        <w:rPr>
          <w:rFonts w:ascii="Century Gothic" w:hAnsi="Century Gothic"/>
          <w:color w:val="000000" w:themeColor="text1"/>
        </w:rPr>
        <w:t>topic</w:t>
      </w:r>
      <w:r w:rsidR="00C55DDE">
        <w:rPr>
          <w:rFonts w:ascii="Century Gothic" w:hAnsi="Century Gothic"/>
          <w:color w:val="000000" w:themeColor="text1"/>
        </w:rPr>
        <w:t>. After identifying the</w:t>
      </w:r>
      <w:r w:rsidR="00D12DC7">
        <w:rPr>
          <w:rFonts w:ascii="Century Gothic" w:hAnsi="Century Gothic"/>
          <w:color w:val="000000" w:themeColor="text1"/>
        </w:rPr>
        <w:t xml:space="preserve"> </w:t>
      </w:r>
      <w:r w:rsidR="00C55DDE">
        <w:rPr>
          <w:rFonts w:ascii="Century Gothic" w:hAnsi="Century Gothic"/>
          <w:color w:val="000000" w:themeColor="text1"/>
        </w:rPr>
        <w:t>stro</w:t>
      </w:r>
      <w:r w:rsidR="00D12DC7">
        <w:rPr>
          <w:rFonts w:ascii="Century Gothic" w:hAnsi="Century Gothic"/>
          <w:color w:val="000000" w:themeColor="text1"/>
        </w:rPr>
        <w:t>n</w:t>
      </w:r>
      <w:r w:rsidR="00C55DDE">
        <w:rPr>
          <w:rFonts w:ascii="Century Gothic" w:hAnsi="Century Gothic"/>
          <w:color w:val="000000" w:themeColor="text1"/>
        </w:rPr>
        <w:t>ger piece, they</w:t>
      </w:r>
      <w:r w:rsidR="00D12DC7">
        <w:rPr>
          <w:rFonts w:ascii="Century Gothic" w:hAnsi="Century Gothic"/>
          <w:color w:val="000000" w:themeColor="text1"/>
        </w:rPr>
        <w:t xml:space="preserve"> highlight examples </w:t>
      </w:r>
      <w:r w:rsidR="00BA0176">
        <w:rPr>
          <w:rFonts w:ascii="Century Gothic" w:hAnsi="Century Gothic"/>
          <w:color w:val="000000" w:themeColor="text1"/>
        </w:rPr>
        <w:t>that show knowledge of the topic of homelessness.</w:t>
      </w:r>
    </w:p>
    <w:p w14:paraId="43FFA6F6" w14:textId="77777777" w:rsidR="00A43017" w:rsidRDefault="00A43017" w:rsidP="00A43017">
      <w:pPr>
        <w:pStyle w:val="ListParagraph"/>
        <w:spacing w:after="0" w:line="259" w:lineRule="auto"/>
        <w:jc w:val="both"/>
        <w:rPr>
          <w:rFonts w:ascii="Century Gothic" w:hAnsi="Century Gothic"/>
          <w:color w:val="000000" w:themeColor="text1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96FC2" w14:paraId="4D391985" w14:textId="77777777" w:rsidTr="001804EA">
        <w:tc>
          <w:tcPr>
            <w:tcW w:w="9351" w:type="dxa"/>
            <w:shd w:val="clear" w:color="auto" w:fill="CAEDFB" w:themeFill="accent4" w:themeFillTint="33"/>
          </w:tcPr>
          <w:p w14:paraId="07CB07D8" w14:textId="622AC72C" w:rsidR="0069763D" w:rsidRPr="001804EA" w:rsidRDefault="0069763D" w:rsidP="0069763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804EA">
              <w:rPr>
                <w:rFonts w:ascii="Century Gothic" w:hAnsi="Century Gothic"/>
                <w:b/>
                <w:bCs/>
                <w:sz w:val="24"/>
                <w:szCs w:val="24"/>
              </w:rPr>
              <w:t>Example showing limited knowledge:</w:t>
            </w:r>
          </w:p>
          <w:p w14:paraId="1204623B" w14:textId="56FB532C" w:rsidR="00D96FC2" w:rsidRPr="001804EA" w:rsidRDefault="0069763D" w:rsidP="001804EA">
            <w:pPr>
              <w:rPr>
                <w:rFonts w:ascii="Century Gothic" w:hAnsi="Century Gothic"/>
                <w:sz w:val="24"/>
                <w:szCs w:val="24"/>
              </w:rPr>
            </w:pPr>
            <w:r w:rsidRPr="001804EA">
              <w:rPr>
                <w:rFonts w:ascii="Century Gothic" w:hAnsi="Century Gothic"/>
                <w:sz w:val="24"/>
                <w:szCs w:val="24"/>
              </w:rPr>
              <w:t xml:space="preserve">They sit on the streets of our cities and towns. Homeless people deserve to have a place where they belong. It is unfair that people don’t have a home to go to. We need to stand up and fight for people who are homeless. In 2026 no person should be homeless in a rich country like Australia, and yet, many people are. </w:t>
            </w:r>
            <w:r w:rsidRPr="001804EA">
              <w:rPr>
                <w:rFonts w:ascii="Century Gothic" w:eastAsia="Century Gothic" w:hAnsi="Century Gothic" w:cs="Century Gothic"/>
                <w:sz w:val="24"/>
                <w:szCs w:val="24"/>
              </w:rPr>
              <w:t>Having a place to live is having a place to belong. Join me in standing up for the most vulnerable in society. Join the fight against homelessness.</w:t>
            </w:r>
          </w:p>
        </w:tc>
      </w:tr>
    </w:tbl>
    <w:p w14:paraId="6C201B9F" w14:textId="77777777" w:rsidR="009B12A2" w:rsidRDefault="009B12A2" w:rsidP="009B12A2">
      <w:pPr>
        <w:spacing w:line="259" w:lineRule="auto"/>
        <w:jc w:val="both"/>
        <w:rPr>
          <w:rFonts w:ascii="Century Gothic" w:hAnsi="Century Gothic"/>
          <w:color w:val="000000" w:themeColor="text1"/>
        </w:rPr>
      </w:pPr>
    </w:p>
    <w:p w14:paraId="7BB4E697" w14:textId="77777777" w:rsidR="00463BDC" w:rsidRPr="009B12A2" w:rsidRDefault="00463BDC" w:rsidP="009B12A2">
      <w:pPr>
        <w:spacing w:line="259" w:lineRule="auto"/>
        <w:jc w:val="both"/>
        <w:rPr>
          <w:rFonts w:ascii="Century Gothic" w:hAnsi="Century Gothic"/>
          <w:color w:val="000000" w:themeColor="text1"/>
        </w:rPr>
      </w:pPr>
    </w:p>
    <w:p w14:paraId="786F6524" w14:textId="515A5527" w:rsidR="00044E21" w:rsidRPr="00B935AB" w:rsidRDefault="00B2614A" w:rsidP="00B935AB">
      <w:pPr>
        <w:pStyle w:val="ListParagraph"/>
        <w:spacing w:line="259" w:lineRule="auto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1818F1D" wp14:editId="38729D13">
                <wp:simplePos x="0" y="0"/>
                <wp:positionH relativeFrom="column">
                  <wp:posOffset>-707366</wp:posOffset>
                </wp:positionH>
                <wp:positionV relativeFrom="paragraph">
                  <wp:posOffset>-491706</wp:posOffset>
                </wp:positionV>
                <wp:extent cx="6848175" cy="4520961"/>
                <wp:effectExtent l="0" t="0" r="10160" b="32385"/>
                <wp:wrapNone/>
                <wp:docPr id="2614207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175" cy="4520961"/>
                          <a:chOff x="0" y="0"/>
                          <a:chExt cx="6848175" cy="4520961"/>
                        </a:xfrm>
                      </wpg:grpSpPr>
                      <wps:wsp>
                        <wps:cNvPr id="1399230491" name="Callout: Bent Line 1"/>
                        <wps:cNvSpPr/>
                        <wps:spPr>
                          <a:xfrm>
                            <a:off x="4641011" y="0"/>
                            <a:ext cx="1552575" cy="927100"/>
                          </a:xfrm>
                          <a:prstGeom prst="borderCallout2">
                            <a:avLst>
                              <a:gd name="adj1" fmla="val 99227"/>
                              <a:gd name="adj2" fmla="val 86520"/>
                              <a:gd name="adj3" fmla="val 155847"/>
                              <a:gd name="adj4" fmla="val 86642"/>
                              <a:gd name="adj5" fmla="val 155710"/>
                              <a:gd name="adj6" fmla="val 27586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29D6E9" w14:textId="77777777" w:rsidR="00E57C17" w:rsidRPr="00382E25" w:rsidRDefault="00382E25" w:rsidP="00E57C1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  <w:szCs w:val="20"/>
                                </w:rPr>
                                <w:t xml:space="preserve">Demonstrates </w:t>
                              </w:r>
                              <w:r w:rsidR="00B935AB">
                                <w:rPr>
                                  <w:rFonts w:ascii="Century Gothic" w:eastAsia="Century Gothic" w:hAnsi="Century Gothic" w:cs="Century Gothic"/>
                                  <w:sz w:val="20"/>
                                  <w:szCs w:val="20"/>
                                </w:rPr>
                                <w:t>knowledge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  <w:szCs w:val="20"/>
                                </w:rPr>
                                <w:t xml:space="preserve"> that home</w:t>
                              </w:r>
                              <w:r w:rsidR="00B935AB">
                                <w:rPr>
                                  <w:rFonts w:ascii="Century Gothic" w:eastAsia="Century Gothic" w:hAnsi="Century Gothic" w:cs="Century Gothic"/>
                                  <w:sz w:val="20"/>
                                  <w:szCs w:val="20"/>
                                </w:rPr>
                                <w:t>lessness comes in different forms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635151" name="Callout: Line 2"/>
                        <wps:cNvSpPr/>
                        <wps:spPr>
                          <a:xfrm>
                            <a:off x="0" y="1889185"/>
                            <a:ext cx="1225550" cy="844550"/>
                          </a:xfrm>
                          <a:prstGeom prst="borderCallout1">
                            <a:avLst>
                              <a:gd name="adj1" fmla="val 99644"/>
                              <a:gd name="adj2" fmla="val 52313"/>
                              <a:gd name="adj3" fmla="val 99798"/>
                              <a:gd name="adj4" fmla="val 131098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B177BA" w14:textId="28C7A385" w:rsidR="00C64E0C" w:rsidRPr="00E3007D" w:rsidRDefault="00C64E0C" w:rsidP="00C64E0C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E3007D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From </w:t>
                              </w:r>
                              <w:r w:rsidR="00E3007D" w:rsidRPr="00E3007D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definition of homelessness provided by ABS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438998" name="Callout: Line 3"/>
                        <wps:cNvSpPr/>
                        <wps:spPr>
                          <a:xfrm>
                            <a:off x="5775025" y="1828800"/>
                            <a:ext cx="1073150" cy="825500"/>
                          </a:xfrm>
                          <a:prstGeom prst="borderCallout1">
                            <a:avLst>
                              <a:gd name="adj1" fmla="val 100460"/>
                              <a:gd name="adj2" fmla="val 28786"/>
                              <a:gd name="adj3" fmla="val 125945"/>
                              <a:gd name="adj4" fmla="val -53987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267DEA" w14:textId="77777777" w:rsidR="00AC6914" w:rsidRPr="003E11FD" w:rsidRDefault="00AC6914" w:rsidP="00AC6914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3E11FD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Statistics </w:t>
                              </w:r>
                              <w:r w:rsidR="003E11FD" w:rsidRPr="003E11FD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from 2021 census provided by ABS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93883" name="Callout: Line 2"/>
                        <wps:cNvSpPr/>
                        <wps:spPr>
                          <a:xfrm>
                            <a:off x="69011" y="3416061"/>
                            <a:ext cx="1187450" cy="1104900"/>
                          </a:xfrm>
                          <a:prstGeom prst="borderCallout1">
                            <a:avLst>
                              <a:gd name="adj1" fmla="val 100302"/>
                              <a:gd name="adj2" fmla="val 76530"/>
                              <a:gd name="adj3" fmla="val 92105"/>
                              <a:gd name="adj4" fmla="val 126588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9CC4F9" w14:textId="584EB64C" w:rsidR="002B2A0D" w:rsidRPr="00E3007D" w:rsidRDefault="00FA4474" w:rsidP="002B2A0D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Indicates understanding of who 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is in</w:t>
                              </w:r>
                              <w:r w:rsidR="00905572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a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position to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bring about change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18F1D" id="Group 5" o:spid="_x0000_s1026" style="position:absolute;left:0;text-align:left;margin-left:-55.7pt;margin-top:-38.7pt;width:539.25pt;height:356pt;z-index:251658241" coordsize="68481,4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"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Callout: Bent Line 1" o:spid="_x0000_s1027" type="#_x0000_t48" style="position:absolute;left:46410;width:15525;height:9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" adj="5959,33633,18715,33663,18688,21433" fillcolor="white [3201]" strokecolor="#156082 [3204]" strokeweight="1.5pt">
                  <v:textbox>
                    <w:txbxContent>
                      <w:p w14:paraId="1F29D6E9" w14:textId="77777777" w:rsidR="00E57C17" w:rsidRPr="00382E25" w:rsidRDefault="00382E25" w:rsidP="00E57C1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  <w:t xml:space="preserve">Demonstrates </w:t>
                        </w:r>
                        <w:r w:rsidR="00B935AB">
                          <w:rPr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  <w:t>knowledge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  <w:t xml:space="preserve"> that home</w:t>
                        </w:r>
                        <w:r w:rsidR="00B935AB">
                          <w:rPr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  <w:t>lessness comes in different forms</w:t>
                        </w:r>
                      </w:p>
                    </w:txbxContent>
                  </v:textbox>
                  <o:callout v:ext="edit" minusy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Callout: Line 2" o:spid="_x0000_s1028" type="#_x0000_t47" style="position:absolute;top:18891;width:12255;height:8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" adj="28317,21556,11300,21523" fillcolor="white [3201]" strokecolor="#156082 [3204]" strokeweight="1.5pt">
                  <v:textbox>
                    <w:txbxContent>
                      <w:p w14:paraId="30B177BA" w14:textId="28C7A385" w:rsidR="00C64E0C" w:rsidRPr="00E3007D" w:rsidRDefault="00C64E0C" w:rsidP="00C64E0C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E3007D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From </w:t>
                        </w:r>
                        <w:r w:rsidR="00E3007D" w:rsidRPr="00E3007D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definition of homelessness provided by ABS</w:t>
                        </w:r>
                      </w:p>
                    </w:txbxContent>
                  </v:textbox>
                  <o:callout v:ext="edit" minusx="t" minusy="t"/>
                </v:shape>
                <v:shape id="Callout: Line 3" o:spid="_x0000_s1029" type="#_x0000_t47" style="position:absolute;left:57750;top:18288;width:10731;height:8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" adj="-11661,27204,6218,21699" fillcolor="white [3201]" strokecolor="#156082 [3204]" strokeweight="1.5pt">
                  <v:textbox>
                    <w:txbxContent>
                      <w:p w14:paraId="23267DEA" w14:textId="77777777" w:rsidR="00AC6914" w:rsidRPr="003E11FD" w:rsidRDefault="00AC6914" w:rsidP="00AC6914">
                        <w:pPr>
                          <w:jc w:val="center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3E11FD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Statistics </w:t>
                        </w:r>
                        <w:r w:rsidR="003E11FD" w:rsidRPr="003E11FD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from 2021 census provided by ABS</w:t>
                        </w:r>
                      </w:p>
                    </w:txbxContent>
                  </v:textbox>
                  <o:callout v:ext="edit" minusy="t"/>
                </v:shape>
                <v:shape id="Callout: Line 2" o:spid="_x0000_s1030" type="#_x0000_t47" style="position:absolute;left:690;top:34160;width:11874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" adj="27343,19895,16530,21665" fillcolor="white [3201]" strokecolor="#156082 [3204]" strokeweight="1.5pt">
                  <v:textbox>
                    <w:txbxContent>
                      <w:p w14:paraId="419CC4F9" w14:textId="584EB64C" w:rsidR="002B2A0D" w:rsidRPr="00E3007D" w:rsidRDefault="00FA4474" w:rsidP="002B2A0D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Indicates understanding of who 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is in</w:t>
                        </w:r>
                        <w:r w:rsidR="00905572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a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position to</w:t>
                        </w:r>
                        <w:proofErr w:type="gramEnd"/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bring about change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7404"/>
      </w:tblGrid>
      <w:tr w:rsidR="005A4DB7" w14:paraId="301ECC93" w14:textId="77777777" w:rsidTr="00713370">
        <w:trPr>
          <w:trHeight w:val="6603"/>
        </w:trPr>
        <w:tc>
          <w:tcPr>
            <w:tcW w:w="7404" w:type="dxa"/>
            <w:shd w:val="clear" w:color="auto" w:fill="CAEDFB" w:themeFill="accent4" w:themeFillTint="33"/>
          </w:tcPr>
          <w:p w14:paraId="6F269AEC" w14:textId="24E9F1B5" w:rsidR="00451D6A" w:rsidRPr="00713370" w:rsidRDefault="00451D6A" w:rsidP="005A4DB7">
            <w:pP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1A4E05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Example showing stronger knowledge base:</w:t>
            </w:r>
          </w:p>
          <w:p w14:paraId="404886B9" w14:textId="055879AB" w:rsidR="005A4DB7" w:rsidRPr="001A4E05" w:rsidRDefault="005A4DB7" w:rsidP="005A4DB7">
            <w:pPr>
              <w:spacing w:line="276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1A4E0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They sit on the streets of our cities and towns, </w:t>
            </w:r>
            <w:r w:rsidRPr="001A4E05"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  <w:t>couch surf from friend to friend, or find temporary accommodation</w:t>
            </w:r>
            <w:r w:rsidRPr="001A4E0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when they can. They may have shelter, but not a home. Homeless people deserve to have a place where they belong.</w:t>
            </w:r>
          </w:p>
          <w:p w14:paraId="3965331C" w14:textId="5F7E4D1D" w:rsidR="005A4DB7" w:rsidRPr="001A4E05" w:rsidRDefault="005A4DB7" w:rsidP="005A4DB7">
            <w:pPr>
              <w:rPr>
                <w:rFonts w:ascii="Century Gothic" w:eastAsia="Century Gothic" w:hAnsi="Century Gothic" w:cs="Century Gothic"/>
                <w:sz w:val="24"/>
                <w:szCs w:val="24"/>
                <w:lang w:val="en-AU"/>
              </w:rPr>
            </w:pPr>
            <w:r w:rsidRPr="001A4E05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lang w:val="en-AU"/>
              </w:rPr>
              <w:t xml:space="preserve"> </w:t>
            </w:r>
          </w:p>
          <w:p w14:paraId="3D2E311C" w14:textId="0BD907B2" w:rsidR="005A4DB7" w:rsidRPr="00713370" w:rsidRDefault="005A4DB7" w:rsidP="00713370">
            <w:pPr>
              <w:spacing w:line="276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1A4E0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I stand here today, within these four walls of the prestigious Melbourne University, knowing that I have safe and </w:t>
            </w:r>
            <w:r w:rsidRPr="001A4E05"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  <w:t>adequate housing</w:t>
            </w:r>
            <w:r w:rsidRPr="001A4E0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to return home to. But this privilege is not shared with everyone. Every day, more than </w:t>
            </w:r>
            <w:r w:rsidRPr="001A4E05"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  <w:t>122,000 Australians</w:t>
            </w:r>
            <w:r w:rsidRPr="001A4E0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experience homelessness. For them, being left out is a metaphor as much as it is a physical challenge. They may not have the opportunity to come here and take a stand for action that affects their lives, but we do. We have the privilege to support those experiencing homelessness by signing this petition </w:t>
            </w:r>
            <w:r w:rsidRPr="001A4E05"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  <w:t>to Minister for Homelessness, Hon Clare O’Niel</w:t>
            </w:r>
            <w:r w:rsidRPr="001A4E05">
              <w:rPr>
                <w:rFonts w:ascii="Century Gothic" w:eastAsia="Century Gothic" w:hAnsi="Century Gothic" w:cs="Century Gothic"/>
                <w:sz w:val="24"/>
                <w:szCs w:val="24"/>
              </w:rPr>
              <w:t>. Housing is the helping hand for those waiting on a chance to stand on their own two feet. Having a place to live is having a place to belong.</w:t>
            </w:r>
          </w:p>
        </w:tc>
      </w:tr>
    </w:tbl>
    <w:p w14:paraId="1C527B2A" w14:textId="77777777" w:rsidR="00CE4EF2" w:rsidRDefault="00CE4EF2" w:rsidP="003D0D51">
      <w:pPr>
        <w:spacing w:line="259" w:lineRule="auto"/>
        <w:jc w:val="both"/>
        <w:rPr>
          <w:rFonts w:ascii="Century Gothic" w:hAnsi="Century Gothic"/>
          <w:color w:val="000000" w:themeColor="text1"/>
        </w:rPr>
      </w:pPr>
    </w:p>
    <w:p w14:paraId="1682A68D" w14:textId="77777777" w:rsidR="00F650C4" w:rsidRPr="00AF2187" w:rsidRDefault="00F650C4" w:rsidP="00F650C4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jc w:val="both"/>
        <w:rPr>
          <w:rFonts w:ascii="Century Gothic" w:hAnsi="Century Gothic"/>
          <w:b/>
          <w:bCs/>
        </w:rPr>
      </w:pPr>
      <w:r w:rsidRPr="00AF2187">
        <w:rPr>
          <w:rFonts w:ascii="Century Gothic" w:hAnsi="Century Gothic"/>
          <w:b/>
          <w:bCs/>
        </w:rPr>
        <w:t>Suggested adjustment:</w:t>
      </w:r>
    </w:p>
    <w:p w14:paraId="2F9179AE" w14:textId="55DA0D99" w:rsidR="00D40D57" w:rsidRPr="00D40D57" w:rsidRDefault="00F650C4" w:rsidP="00D40D57">
      <w:pPr>
        <w:pStyle w:val="ListParagraph"/>
        <w:numPr>
          <w:ilvl w:val="0"/>
          <w:numId w:val="8"/>
        </w:num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line="278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D2113E">
        <w:rPr>
          <w:rFonts w:ascii="Century Gothic" w:eastAsia="Century Gothic" w:hAnsi="Century Gothic" w:cs="Century Gothic"/>
          <w:sz w:val="22"/>
          <w:szCs w:val="22"/>
        </w:rPr>
        <w:t xml:space="preserve">Use </w:t>
      </w:r>
      <w:r w:rsidR="00604E62" w:rsidRPr="00D2113E">
        <w:rPr>
          <w:rFonts w:ascii="Century Gothic" w:eastAsia="Century Gothic" w:hAnsi="Century Gothic" w:cs="Century Gothic"/>
          <w:sz w:val="22"/>
          <w:szCs w:val="22"/>
        </w:rPr>
        <w:t>examples from your chosen framework of ideas</w:t>
      </w:r>
      <w:r w:rsidR="00283454" w:rsidRPr="00D2113E">
        <w:rPr>
          <w:rFonts w:ascii="Century Gothic" w:eastAsia="Century Gothic" w:hAnsi="Century Gothic" w:cs="Century Gothic"/>
          <w:sz w:val="22"/>
          <w:szCs w:val="22"/>
        </w:rPr>
        <w:t xml:space="preserve">. You can use </w:t>
      </w:r>
      <w:r w:rsidR="00FA3CDA" w:rsidRPr="00D2113E">
        <w:rPr>
          <w:rFonts w:ascii="Century Gothic" w:eastAsia="Century Gothic" w:hAnsi="Century Gothic" w:cs="Century Gothic"/>
          <w:sz w:val="22"/>
          <w:szCs w:val="22"/>
        </w:rPr>
        <w:t>deidentif</w:t>
      </w:r>
      <w:r w:rsidR="00BF076A" w:rsidRPr="00D2113E">
        <w:rPr>
          <w:rFonts w:ascii="Century Gothic" w:eastAsia="Century Gothic" w:hAnsi="Century Gothic" w:cs="Century Gothic"/>
          <w:sz w:val="22"/>
          <w:szCs w:val="22"/>
        </w:rPr>
        <w:t xml:space="preserve">ied </w:t>
      </w:r>
      <w:r w:rsidR="00283454" w:rsidRPr="00D2113E">
        <w:rPr>
          <w:rFonts w:ascii="Century Gothic" w:eastAsia="Century Gothic" w:hAnsi="Century Gothic" w:cs="Century Gothic"/>
          <w:sz w:val="22"/>
          <w:szCs w:val="22"/>
        </w:rPr>
        <w:t xml:space="preserve">past </w:t>
      </w:r>
      <w:r w:rsidR="00BF076A" w:rsidRPr="00D2113E">
        <w:rPr>
          <w:rFonts w:ascii="Century Gothic" w:eastAsia="Century Gothic" w:hAnsi="Century Gothic" w:cs="Century Gothic"/>
          <w:sz w:val="22"/>
          <w:szCs w:val="22"/>
        </w:rPr>
        <w:t>student work</w:t>
      </w:r>
      <w:r w:rsidR="0031745D" w:rsidRPr="00D2113E">
        <w:rPr>
          <w:rFonts w:ascii="Century Gothic" w:eastAsia="Century Gothic" w:hAnsi="Century Gothic" w:cs="Century Gothic"/>
          <w:sz w:val="22"/>
          <w:szCs w:val="22"/>
        </w:rPr>
        <w:t xml:space="preserve"> or </w:t>
      </w:r>
      <w:r w:rsidR="00BF076A" w:rsidRPr="00D2113E">
        <w:rPr>
          <w:rFonts w:ascii="Century Gothic" w:eastAsia="Century Gothic" w:hAnsi="Century Gothic" w:cs="Century Gothic"/>
          <w:sz w:val="22"/>
          <w:szCs w:val="22"/>
        </w:rPr>
        <w:t>VCAA Examiner’s Report samples</w:t>
      </w:r>
      <w:r w:rsidR="0031745D" w:rsidRPr="00D2113E">
        <w:rPr>
          <w:rFonts w:ascii="Century Gothic" w:eastAsia="Century Gothic" w:hAnsi="Century Gothic" w:cs="Century Gothic"/>
          <w:sz w:val="22"/>
          <w:szCs w:val="22"/>
        </w:rPr>
        <w:t>.</w:t>
      </w:r>
    </w:p>
    <w:p w14:paraId="61C34F3E" w14:textId="4EF5EC26" w:rsidR="00D40D57" w:rsidRPr="00D40D57" w:rsidRDefault="0050679A" w:rsidP="00D40D57">
      <w:pPr>
        <w:pStyle w:val="ListParagraph"/>
        <w:spacing w:line="259" w:lineRule="auto"/>
        <w:jc w:val="both"/>
        <w:rPr>
          <w:rFonts w:ascii="Century Gothic" w:hAnsi="Century Gothic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0792179" wp14:editId="13EC57A6">
            <wp:simplePos x="0" y="0"/>
            <wp:positionH relativeFrom="leftMargin">
              <wp:posOffset>590550</wp:posOffset>
            </wp:positionH>
            <wp:positionV relativeFrom="paragraph">
              <wp:posOffset>206375</wp:posOffset>
            </wp:positionV>
            <wp:extent cx="400050" cy="400050"/>
            <wp:effectExtent l="0" t="0" r="0" b="0"/>
            <wp:wrapTight wrapText="bothSides">
              <wp:wrapPolygon edited="0">
                <wp:start x="14400" y="0"/>
                <wp:lineTo x="7200" y="9257"/>
                <wp:lineTo x="0" y="16457"/>
                <wp:lineTo x="0" y="20571"/>
                <wp:lineTo x="4114" y="20571"/>
                <wp:lineTo x="8229" y="17486"/>
                <wp:lineTo x="20571" y="4114"/>
                <wp:lineTo x="19543" y="0"/>
                <wp:lineTo x="14400" y="0"/>
              </wp:wrapPolygon>
            </wp:wrapTight>
            <wp:docPr id="2051330294" name="Graphic 2" descr="Pencil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E9F5A49-6745-4AAA-B14D-A6899BFBE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03117" name="Graphic 381203117" descr="Pencil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9B5AB" w14:textId="5C4922FE" w:rsidR="0050679A" w:rsidRPr="00C266A8" w:rsidRDefault="00F24E56" w:rsidP="00C266A8">
      <w:pPr>
        <w:pStyle w:val="ListParagraph"/>
        <w:numPr>
          <w:ilvl w:val="0"/>
          <w:numId w:val="6"/>
        </w:numPr>
        <w:spacing w:line="259" w:lineRule="auto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eastAsia="Century Gothic" w:hAnsi="Century Gothic" w:cs="Century Gothic"/>
        </w:rPr>
        <w:t>T</w:t>
      </w:r>
      <w:r w:rsidR="005D1F3E">
        <w:rPr>
          <w:rFonts w:ascii="Century Gothic" w:eastAsia="Century Gothic" w:hAnsi="Century Gothic" w:cs="Century Gothic"/>
        </w:rPr>
        <w:t>he next part of</w:t>
      </w:r>
      <w:r w:rsidR="00336BF1">
        <w:rPr>
          <w:rFonts w:ascii="Century Gothic" w:eastAsia="Century Gothic" w:hAnsi="Century Gothic" w:cs="Century Gothic"/>
        </w:rPr>
        <w:t xml:space="preserve"> the activity</w:t>
      </w:r>
      <w:r w:rsidR="00826EBE">
        <w:rPr>
          <w:rFonts w:ascii="Century Gothic" w:eastAsia="Century Gothic" w:hAnsi="Century Gothic" w:cs="Century Gothic"/>
        </w:rPr>
        <w:t xml:space="preserve"> requires </w:t>
      </w:r>
      <w:r w:rsidR="00123381">
        <w:rPr>
          <w:rFonts w:ascii="Century Gothic" w:eastAsia="Century Gothic" w:hAnsi="Century Gothic" w:cs="Century Gothic"/>
        </w:rPr>
        <w:t xml:space="preserve">students to </w:t>
      </w:r>
      <w:r w:rsidR="00182F37">
        <w:rPr>
          <w:rFonts w:ascii="Century Gothic" w:eastAsia="Century Gothic" w:hAnsi="Century Gothic" w:cs="Century Gothic"/>
        </w:rPr>
        <w:t xml:space="preserve">recall knowledge </w:t>
      </w:r>
      <w:r w:rsidR="00123381">
        <w:rPr>
          <w:rFonts w:ascii="Century Gothic" w:eastAsia="Century Gothic" w:hAnsi="Century Gothic" w:cs="Century Gothic"/>
        </w:rPr>
        <w:t xml:space="preserve">about </w:t>
      </w:r>
      <w:r w:rsidR="00F84E5F">
        <w:rPr>
          <w:rFonts w:ascii="Century Gothic" w:eastAsia="Century Gothic" w:hAnsi="Century Gothic" w:cs="Century Gothic"/>
        </w:rPr>
        <w:t>their</w:t>
      </w:r>
      <w:r w:rsidR="00182F37">
        <w:rPr>
          <w:rFonts w:ascii="Century Gothic" w:eastAsia="Century Gothic" w:hAnsi="Century Gothic" w:cs="Century Gothic"/>
        </w:rPr>
        <w:t xml:space="preserve"> Framework of Ideas.</w:t>
      </w:r>
      <w:r w:rsidR="00336BF1">
        <w:rPr>
          <w:rFonts w:ascii="Century Gothic" w:eastAsia="Century Gothic" w:hAnsi="Century Gothic" w:cs="Century Gothic"/>
        </w:rPr>
        <w:t xml:space="preserve"> </w:t>
      </w:r>
      <w:r w:rsidR="00182F37">
        <w:rPr>
          <w:rFonts w:ascii="Century Gothic" w:eastAsia="Century Gothic" w:hAnsi="Century Gothic" w:cs="Century Gothic"/>
        </w:rPr>
        <w:t>S</w:t>
      </w:r>
      <w:r w:rsidR="00336BF1">
        <w:rPr>
          <w:rFonts w:ascii="Century Gothic" w:eastAsia="Century Gothic" w:hAnsi="Century Gothic" w:cs="Century Gothic"/>
        </w:rPr>
        <w:t>tudents use the Lotus Diagram to brainstorm the speci</w:t>
      </w:r>
      <w:r w:rsidR="00826EBE">
        <w:rPr>
          <w:rFonts w:ascii="Century Gothic" w:eastAsia="Century Gothic" w:hAnsi="Century Gothic" w:cs="Century Gothic"/>
        </w:rPr>
        <w:t>fic</w:t>
      </w:r>
      <w:r w:rsidR="00336BF1">
        <w:rPr>
          <w:rFonts w:ascii="Century Gothic" w:eastAsia="Century Gothic" w:hAnsi="Century Gothic" w:cs="Century Gothic"/>
        </w:rPr>
        <w:t xml:space="preserve"> details </w:t>
      </w:r>
      <w:r w:rsidR="0088498C">
        <w:rPr>
          <w:rFonts w:ascii="Century Gothic" w:eastAsia="Century Gothic" w:hAnsi="Century Gothic" w:cs="Century Gothic"/>
        </w:rPr>
        <w:t xml:space="preserve">of what they </w:t>
      </w:r>
      <w:r w:rsidR="00C12AA2">
        <w:rPr>
          <w:rFonts w:ascii="Century Gothic" w:eastAsia="Century Gothic" w:hAnsi="Century Gothic" w:cs="Century Gothic"/>
        </w:rPr>
        <w:t>know</w:t>
      </w:r>
      <w:r w:rsidR="00123381">
        <w:rPr>
          <w:rFonts w:ascii="Century Gothic" w:eastAsia="Century Gothic" w:hAnsi="Century Gothic" w:cs="Century Gothic"/>
        </w:rPr>
        <w:t xml:space="preserve"> under the </w:t>
      </w:r>
      <w:r w:rsidR="00860510">
        <w:rPr>
          <w:rFonts w:ascii="Century Gothic" w:eastAsia="Century Gothic" w:hAnsi="Century Gothic" w:cs="Century Gothic"/>
        </w:rPr>
        <w:t xml:space="preserve">subheadings: </w:t>
      </w:r>
    </w:p>
    <w:p w14:paraId="46DB8EE5" w14:textId="77777777" w:rsidR="00BA2333" w:rsidRPr="00385B5E" w:rsidRDefault="00BA2333" w:rsidP="00BA2333">
      <w:pPr>
        <w:pStyle w:val="ListParagraph"/>
        <w:spacing w:line="259" w:lineRule="auto"/>
        <w:jc w:val="both"/>
        <w:rPr>
          <w:rFonts w:ascii="Century Gothic" w:hAnsi="Century Gothic"/>
          <w:color w:val="000000" w:themeColor="text1"/>
        </w:rPr>
      </w:pPr>
    </w:p>
    <w:p w14:paraId="669A2FB9" w14:textId="39AF11AC" w:rsidR="00385B5E" w:rsidRDefault="00385B5E" w:rsidP="00BD428C">
      <w:pPr>
        <w:pStyle w:val="ListParagraph"/>
        <w:numPr>
          <w:ilvl w:val="0"/>
          <w:numId w:val="9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 w:rsidRPr="00BD428C">
        <w:rPr>
          <w:rFonts w:ascii="Century Gothic" w:eastAsia="Century Gothic" w:hAnsi="Century Gothic" w:cs="Century Gothic"/>
          <w:b/>
          <w:bCs/>
        </w:rPr>
        <w:t>Events:</w:t>
      </w:r>
      <w:r>
        <w:rPr>
          <w:rFonts w:ascii="Century Gothic" w:eastAsia="Century Gothic" w:hAnsi="Century Gothic" w:cs="Century Gothic"/>
        </w:rPr>
        <w:t xml:space="preserve"> </w:t>
      </w:r>
      <w:r w:rsidR="00DD35B9">
        <w:rPr>
          <w:rFonts w:ascii="Century Gothic" w:eastAsia="Century Gothic" w:hAnsi="Century Gothic" w:cs="Century Gothic"/>
        </w:rPr>
        <w:t>historical, current or ongoing events</w:t>
      </w:r>
      <w:r w:rsidR="00820183">
        <w:rPr>
          <w:rFonts w:ascii="Century Gothic" w:eastAsia="Century Gothic" w:hAnsi="Century Gothic" w:cs="Century Gothic"/>
        </w:rPr>
        <w:t xml:space="preserve"> social, political or cultural</w:t>
      </w:r>
    </w:p>
    <w:p w14:paraId="37BADB3E" w14:textId="18608DBF" w:rsidR="00BD428C" w:rsidRDefault="00BD428C" w:rsidP="00BD428C">
      <w:pPr>
        <w:pStyle w:val="ListParagraph"/>
        <w:numPr>
          <w:ilvl w:val="0"/>
          <w:numId w:val="9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Experiences:</w:t>
      </w:r>
      <w:r>
        <w:rPr>
          <w:rFonts w:ascii="Century Gothic" w:eastAsia="Century Gothic" w:hAnsi="Century Gothic" w:cs="Century Gothic"/>
        </w:rPr>
        <w:t xml:space="preserve"> personal anecdotes </w:t>
      </w:r>
      <w:r w:rsidR="00DE6AB6">
        <w:rPr>
          <w:rFonts w:ascii="Century Gothic" w:eastAsia="Century Gothic" w:hAnsi="Century Gothic" w:cs="Century Gothic"/>
        </w:rPr>
        <w:t>or family stories</w:t>
      </w:r>
    </w:p>
    <w:p w14:paraId="31FC0181" w14:textId="6B84E863" w:rsidR="00AF0B18" w:rsidRPr="00FD0D99" w:rsidRDefault="00AF0B18" w:rsidP="00BD428C">
      <w:pPr>
        <w:pStyle w:val="ListParagraph"/>
        <w:numPr>
          <w:ilvl w:val="0"/>
          <w:numId w:val="9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 xml:space="preserve">Ideas: </w:t>
      </w:r>
      <w:r w:rsidRPr="00AF0B18">
        <w:rPr>
          <w:rFonts w:ascii="Century Gothic" w:eastAsia="Century Gothic" w:hAnsi="Century Gothic" w:cs="Century Gothic"/>
        </w:rPr>
        <w:t>thoughts, questions</w:t>
      </w:r>
      <w:r>
        <w:rPr>
          <w:rFonts w:ascii="Century Gothic" w:eastAsia="Century Gothic" w:hAnsi="Century Gothic" w:cs="Century Gothic"/>
          <w:b/>
          <w:bCs/>
        </w:rPr>
        <w:t xml:space="preserve">, </w:t>
      </w:r>
      <w:r w:rsidR="0060596D" w:rsidRPr="0060596D">
        <w:rPr>
          <w:rFonts w:ascii="Century Gothic" w:eastAsia="Century Gothic" w:hAnsi="Century Gothic" w:cs="Century Gothic"/>
        </w:rPr>
        <w:t>statistics,</w:t>
      </w:r>
      <w:r w:rsidR="0060596D">
        <w:rPr>
          <w:rFonts w:ascii="Century Gothic" w:eastAsia="Century Gothic" w:hAnsi="Century Gothic" w:cs="Century Gothic"/>
          <w:b/>
          <w:bCs/>
        </w:rPr>
        <w:t xml:space="preserve"> </w:t>
      </w:r>
      <w:r w:rsidR="00DE6AB6">
        <w:rPr>
          <w:rFonts w:ascii="Century Gothic" w:eastAsia="Century Gothic" w:hAnsi="Century Gothic" w:cs="Century Gothic"/>
        </w:rPr>
        <w:t>themes</w:t>
      </w:r>
      <w:r w:rsidR="00FD0D99" w:rsidRPr="00FD0D99">
        <w:rPr>
          <w:rFonts w:ascii="Century Gothic" w:eastAsia="Century Gothic" w:hAnsi="Century Gothic" w:cs="Century Gothic"/>
        </w:rPr>
        <w:t>, opposing views within the framework</w:t>
      </w:r>
    </w:p>
    <w:p w14:paraId="5E1DD65F" w14:textId="4CAF439F" w:rsidR="00AF0B18" w:rsidRDefault="00FD0D99" w:rsidP="00BD428C">
      <w:pPr>
        <w:pStyle w:val="ListParagraph"/>
        <w:numPr>
          <w:ilvl w:val="0"/>
          <w:numId w:val="9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 w:rsidRPr="007A3ACD">
        <w:rPr>
          <w:rFonts w:ascii="Century Gothic" w:eastAsia="Century Gothic" w:hAnsi="Century Gothic" w:cs="Century Gothic"/>
          <w:b/>
          <w:bCs/>
        </w:rPr>
        <w:t>People:</w:t>
      </w:r>
      <w:r>
        <w:rPr>
          <w:rFonts w:ascii="Century Gothic" w:eastAsia="Century Gothic" w:hAnsi="Century Gothic" w:cs="Century Gothic"/>
        </w:rPr>
        <w:t xml:space="preserve"> significant historical figures, </w:t>
      </w:r>
      <w:r w:rsidR="007A3ACD">
        <w:rPr>
          <w:rFonts w:ascii="Century Gothic" w:eastAsia="Century Gothic" w:hAnsi="Century Gothic" w:cs="Century Gothic"/>
        </w:rPr>
        <w:t>current social, political or cultural figures, friends, family acquaintances, fictional characters</w:t>
      </w:r>
      <w:r w:rsidR="00FA651F">
        <w:rPr>
          <w:rFonts w:ascii="Century Gothic" w:eastAsia="Century Gothic" w:hAnsi="Century Gothic" w:cs="Century Gothic"/>
        </w:rPr>
        <w:t>, quotes</w:t>
      </w:r>
    </w:p>
    <w:p w14:paraId="3EEB66CD" w14:textId="212B0DE4" w:rsidR="00B905BA" w:rsidRPr="00713370" w:rsidRDefault="007A3ACD" w:rsidP="00713370">
      <w:pPr>
        <w:pStyle w:val="ListParagraph"/>
        <w:numPr>
          <w:ilvl w:val="0"/>
          <w:numId w:val="9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Places:</w:t>
      </w:r>
      <w:r>
        <w:rPr>
          <w:rFonts w:ascii="Century Gothic" w:eastAsia="Century Gothic" w:hAnsi="Century Gothic" w:cs="Century Gothic"/>
        </w:rPr>
        <w:t xml:space="preserve"> </w:t>
      </w:r>
      <w:r w:rsidR="008A72FF">
        <w:rPr>
          <w:rFonts w:ascii="Century Gothic" w:eastAsia="Century Gothic" w:hAnsi="Century Gothic" w:cs="Century Gothic"/>
        </w:rPr>
        <w:t>describe (using sensory imagery</w:t>
      </w:r>
      <w:r w:rsidR="00BA2333">
        <w:rPr>
          <w:rFonts w:ascii="Century Gothic" w:eastAsia="Century Gothic" w:hAnsi="Century Gothic" w:cs="Century Gothic"/>
        </w:rPr>
        <w:t>-hear, smell, feel, taste, see)</w:t>
      </w:r>
    </w:p>
    <w:p w14:paraId="28551B5F" w14:textId="77573B4F" w:rsidR="00BA2333" w:rsidRDefault="00BA2333" w:rsidP="00BD428C">
      <w:pPr>
        <w:pStyle w:val="ListParagraph"/>
        <w:numPr>
          <w:ilvl w:val="0"/>
          <w:numId w:val="9"/>
        </w:numPr>
        <w:spacing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Mentor texts:</w:t>
      </w:r>
      <w:r>
        <w:rPr>
          <w:rFonts w:ascii="Century Gothic" w:eastAsia="Century Gothic" w:hAnsi="Century Gothic" w:cs="Century Gothic"/>
        </w:rPr>
        <w:t xml:space="preserve"> </w:t>
      </w:r>
      <w:r w:rsidR="00B905BA">
        <w:rPr>
          <w:rFonts w:ascii="Century Gothic" w:eastAsia="Century Gothic" w:hAnsi="Century Gothic" w:cs="Century Gothic"/>
        </w:rPr>
        <w:t xml:space="preserve">students </w:t>
      </w:r>
      <w:r w:rsidR="00010B09">
        <w:rPr>
          <w:rFonts w:ascii="Century Gothic" w:eastAsia="Century Gothic" w:hAnsi="Century Gothic" w:cs="Century Gothic"/>
        </w:rPr>
        <w:t xml:space="preserve">write the name of the mentor text in the coloured box and then note </w:t>
      </w:r>
      <w:r w:rsidR="00B905BA">
        <w:rPr>
          <w:rFonts w:ascii="Century Gothic" w:eastAsia="Century Gothic" w:hAnsi="Century Gothic" w:cs="Century Gothic"/>
        </w:rPr>
        <w:t>significant details.</w:t>
      </w:r>
    </w:p>
    <w:p w14:paraId="7FAB6B7E" w14:textId="77777777" w:rsidR="0031745D" w:rsidRPr="0031745D" w:rsidRDefault="0031745D" w:rsidP="0031745D">
      <w:pPr>
        <w:pStyle w:val="ListParagraph"/>
        <w:rPr>
          <w:rFonts w:ascii="Century Gothic" w:eastAsia="Century Gothic" w:hAnsi="Century Gothic" w:cs="Century Gothic"/>
        </w:rPr>
      </w:pPr>
    </w:p>
    <w:p w14:paraId="1B770618" w14:textId="77777777" w:rsidR="0014785B" w:rsidRPr="0098318C" w:rsidRDefault="0014785B" w:rsidP="0014785B">
      <w:pPr>
        <w:jc w:val="both"/>
        <w:rPr>
          <w:rFonts w:ascii="Century Gothic" w:hAnsi="Century Gothic"/>
          <w:color w:val="BF4E14" w:themeColor="accent2" w:themeShade="BF"/>
          <w:sz w:val="2"/>
          <w:szCs w:val="2"/>
        </w:rPr>
      </w:pPr>
      <w:r w:rsidRPr="0098318C">
        <w:rPr>
          <w:rFonts w:ascii="Century Gothic" w:hAnsi="Century Gothic"/>
          <w:color w:val="BF4E14" w:themeColor="accent2" w:themeShade="BF"/>
          <w:sz w:val="2"/>
          <w:szCs w:val="2"/>
        </w:rPr>
        <w:t>v</w:t>
      </w:r>
    </w:p>
    <w:tbl>
      <w:tblPr>
        <w:tblStyle w:val="TableGrid"/>
        <w:tblW w:w="9640" w:type="dxa"/>
        <w:tblInd w:w="-299" w:type="dxa"/>
        <w:tblLook w:val="04A0" w:firstRow="1" w:lastRow="0" w:firstColumn="1" w:lastColumn="0" w:noHBand="0" w:noVBand="1"/>
      </w:tblPr>
      <w:tblGrid>
        <w:gridCol w:w="9640"/>
      </w:tblGrid>
      <w:tr w:rsidR="0014785B" w:rsidRPr="00EC363E" w14:paraId="7853EAF6" w14:textId="77777777" w:rsidTr="002F18D5">
        <w:tc>
          <w:tcPr>
            <w:tcW w:w="9640" w:type="dxa"/>
            <w:tcBorders>
              <w:top w:val="dashed" w:sz="12" w:space="0" w:color="124F1A" w:themeColor="accent3" w:themeShade="BF"/>
              <w:left w:val="dashed" w:sz="12" w:space="0" w:color="124F1A" w:themeColor="accent3" w:themeShade="BF"/>
              <w:bottom w:val="dashed" w:sz="12" w:space="0" w:color="124F1A" w:themeColor="accent3" w:themeShade="BF"/>
              <w:right w:val="dashed" w:sz="12" w:space="0" w:color="124F1A" w:themeColor="accent3" w:themeShade="BF"/>
            </w:tcBorders>
          </w:tcPr>
          <w:p w14:paraId="4031843C" w14:textId="25856DAF" w:rsidR="0014785B" w:rsidRPr="00AF2187" w:rsidRDefault="0014785B" w:rsidP="00AE441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AF2187">
              <w:rPr>
                <w:rFonts w:ascii="Century Gothic" w:hAnsi="Century Gothic"/>
                <w:b/>
                <w:bCs/>
              </w:rPr>
              <w:lastRenderedPageBreak/>
              <w:t>Suggested adjustment:</w:t>
            </w:r>
          </w:p>
          <w:p w14:paraId="46AAD082" w14:textId="6FD8B8AA" w:rsidR="0014785B" w:rsidRDefault="00B905BA" w:rsidP="0014785B">
            <w:pPr>
              <w:pStyle w:val="ListParagraph"/>
              <w:numPr>
                <w:ilvl w:val="0"/>
                <w:numId w:val="8"/>
              </w:numPr>
              <w:spacing w:line="278" w:lineRule="auto"/>
              <w:rPr>
                <w:rFonts w:ascii="Century Gothic" w:eastAsia="Century Gothic" w:hAnsi="Century Gothic" w:cs="Century Gothic"/>
              </w:rPr>
            </w:pPr>
            <w:r w:rsidRPr="0030697B">
              <w:rPr>
                <w:rFonts w:ascii="Century Gothic" w:eastAsia="Century Gothic" w:hAnsi="Century Gothic" w:cs="Century Gothic"/>
              </w:rPr>
              <w:t xml:space="preserve">Allow students to brainstorm on their own for 5 minutes making notes in one colour pen, then </w:t>
            </w:r>
            <w:r w:rsidR="00FB70C0" w:rsidRPr="0030697B">
              <w:rPr>
                <w:rFonts w:ascii="Century Gothic" w:eastAsia="Century Gothic" w:hAnsi="Century Gothic" w:cs="Century Gothic"/>
              </w:rPr>
              <w:t xml:space="preserve">share ideas </w:t>
            </w:r>
            <w:r w:rsidR="00AC285D" w:rsidRPr="0030697B">
              <w:rPr>
                <w:rFonts w:ascii="Century Gothic" w:eastAsia="Century Gothic" w:hAnsi="Century Gothic" w:cs="Century Gothic"/>
              </w:rPr>
              <w:t xml:space="preserve">with a partner </w:t>
            </w:r>
            <w:r w:rsidR="00940AF6" w:rsidRPr="0030697B">
              <w:rPr>
                <w:rFonts w:ascii="Century Gothic" w:eastAsia="Century Gothic" w:hAnsi="Century Gothic" w:cs="Century Gothic"/>
              </w:rPr>
              <w:t xml:space="preserve">(or whole class discussion) to </w:t>
            </w:r>
            <w:r w:rsidR="00AC285D" w:rsidRPr="0030697B">
              <w:rPr>
                <w:rFonts w:ascii="Century Gothic" w:eastAsia="Century Gothic" w:hAnsi="Century Gothic" w:cs="Century Gothic"/>
              </w:rPr>
              <w:t>mak</w:t>
            </w:r>
            <w:r w:rsidR="00940AF6" w:rsidRPr="0030697B">
              <w:rPr>
                <w:rFonts w:ascii="Century Gothic" w:eastAsia="Century Gothic" w:hAnsi="Century Gothic" w:cs="Century Gothic"/>
              </w:rPr>
              <w:t>e</w:t>
            </w:r>
            <w:r w:rsidR="00AC285D" w:rsidRPr="0030697B">
              <w:rPr>
                <w:rFonts w:ascii="Century Gothic" w:eastAsia="Century Gothic" w:hAnsi="Century Gothic" w:cs="Century Gothic"/>
              </w:rPr>
              <w:t xml:space="preserve"> more notes with a different coloured pen</w:t>
            </w:r>
            <w:r w:rsidR="00057724" w:rsidRPr="0030697B">
              <w:rPr>
                <w:rFonts w:ascii="Century Gothic" w:eastAsia="Century Gothic" w:hAnsi="Century Gothic" w:cs="Century Gothic"/>
              </w:rPr>
              <w:t>.</w:t>
            </w:r>
            <w:r w:rsidR="00940AF6" w:rsidRPr="0030697B">
              <w:rPr>
                <w:rFonts w:ascii="Century Gothic" w:eastAsia="Century Gothic" w:hAnsi="Century Gothic" w:cs="Century Gothic"/>
              </w:rPr>
              <w:t xml:space="preserve"> This supports students to visually see how peer feedback </w:t>
            </w:r>
            <w:r w:rsidR="00EA5D76" w:rsidRPr="0030697B">
              <w:rPr>
                <w:rFonts w:ascii="Century Gothic" w:eastAsia="Century Gothic" w:hAnsi="Century Gothic" w:cs="Century Gothic"/>
              </w:rPr>
              <w:t>builds their own knowledge.</w:t>
            </w:r>
          </w:p>
          <w:p w14:paraId="0087357F" w14:textId="18551A90" w:rsidR="00B42C46" w:rsidRDefault="0030697B" w:rsidP="00B42C46">
            <w:pPr>
              <w:pStyle w:val="ListParagraph"/>
              <w:numPr>
                <w:ilvl w:val="0"/>
                <w:numId w:val="8"/>
              </w:numPr>
              <w:spacing w:line="278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If your students are struggling to think of </w:t>
            </w:r>
            <w:r w:rsidR="002C0A26">
              <w:rPr>
                <w:rFonts w:ascii="Century Gothic" w:eastAsia="Century Gothic" w:hAnsi="Century Gothic" w:cs="Century Gothic"/>
              </w:rPr>
              <w:t>unique ideas</w:t>
            </w:r>
            <w:r w:rsidR="00E66C6A">
              <w:rPr>
                <w:rFonts w:ascii="Century Gothic" w:eastAsia="Century Gothic" w:hAnsi="Century Gothic" w:cs="Century Gothic"/>
              </w:rPr>
              <w:t xml:space="preserve"> for their writing</w:t>
            </w:r>
            <w:r w:rsidR="002C0A26">
              <w:rPr>
                <w:rFonts w:ascii="Century Gothic" w:eastAsia="Century Gothic" w:hAnsi="Century Gothic" w:cs="Century Gothic"/>
              </w:rPr>
              <w:t xml:space="preserve">, you might like to </w:t>
            </w:r>
            <w:r w:rsidR="00377CC4">
              <w:rPr>
                <w:rFonts w:ascii="Century Gothic" w:eastAsia="Century Gothic" w:hAnsi="Century Gothic" w:cs="Century Gothic"/>
              </w:rPr>
              <w:t xml:space="preserve">complete our Creating Texts Masterclass focused on State Library Victoria’s Rebel Hearts exhibition: </w:t>
            </w:r>
            <w:hyperlink r:id="rId12" w:history="1">
              <w:r w:rsidR="00B42C46" w:rsidRPr="00805E40">
                <w:rPr>
                  <w:rStyle w:val="Hyperlink"/>
                  <w:rFonts w:ascii="Century Gothic" w:eastAsia="Century Gothic" w:hAnsi="Century Gothic" w:cs="Century Gothic"/>
                </w:rPr>
                <w:t>https://www.slv.vic.gov.au/form/vces-creating-texts-masterclass</w:t>
              </w:r>
            </w:hyperlink>
          </w:p>
          <w:p w14:paraId="0943E4FB" w14:textId="3384A888" w:rsidR="00377CC4" w:rsidRPr="00B42C46" w:rsidRDefault="00C30E0F" w:rsidP="00B42C46">
            <w:pPr>
              <w:pStyle w:val="ListParagraph"/>
              <w:numPr>
                <w:ilvl w:val="0"/>
                <w:numId w:val="8"/>
              </w:numPr>
              <w:spacing w:line="278" w:lineRule="auto"/>
              <w:rPr>
                <w:rFonts w:ascii="Century Gothic" w:eastAsia="Century Gothic" w:hAnsi="Century Gothic" w:cs="Century Gothic"/>
              </w:rPr>
            </w:pPr>
            <w:r w:rsidRPr="00B42C46">
              <w:rPr>
                <w:rFonts w:ascii="Century Gothic" w:eastAsia="Century Gothic" w:hAnsi="Century Gothic" w:cs="Century Gothic"/>
              </w:rPr>
              <w:t xml:space="preserve">Solli references doing research using State Library Victoria’s catalogue and databases. If you would like a guide for how to access these </w:t>
            </w:r>
            <w:r w:rsidR="008358C3" w:rsidRPr="00B42C46">
              <w:rPr>
                <w:rFonts w:ascii="Century Gothic" w:eastAsia="Century Gothic" w:hAnsi="Century Gothic" w:cs="Century Gothic"/>
              </w:rPr>
              <w:t xml:space="preserve">free </w:t>
            </w:r>
            <w:r w:rsidRPr="00B42C46">
              <w:rPr>
                <w:rFonts w:ascii="Century Gothic" w:eastAsia="Century Gothic" w:hAnsi="Century Gothic" w:cs="Century Gothic"/>
              </w:rPr>
              <w:t xml:space="preserve">resources, you can </w:t>
            </w:r>
            <w:r w:rsidR="00935285" w:rsidRPr="00B42C46">
              <w:rPr>
                <w:rFonts w:ascii="Century Gothic" w:eastAsia="Century Gothic" w:hAnsi="Century Gothic" w:cs="Century Gothic"/>
              </w:rPr>
              <w:t xml:space="preserve">view them in our Research Masterclass: </w:t>
            </w:r>
            <w:hyperlink r:id="rId13" w:history="1">
              <w:r w:rsidR="00B42C46" w:rsidRPr="00B42C46">
                <w:rPr>
                  <w:rStyle w:val="Hyperlink"/>
                  <w:rFonts w:ascii="Century Gothic" w:eastAsia="Century Gothic" w:hAnsi="Century Gothic" w:cs="Century Gothic"/>
                </w:rPr>
                <w:t>https://www.slv.vic.gov.au/form/vces-research-masterclass</w:t>
              </w:r>
            </w:hyperlink>
          </w:p>
          <w:p w14:paraId="07C3A9C0" w14:textId="77777777" w:rsidR="0014785B" w:rsidRPr="00B42C46" w:rsidRDefault="0014785B" w:rsidP="00B42C46">
            <w:pPr>
              <w:spacing w:line="278" w:lineRule="auto"/>
              <w:rPr>
                <w:rFonts w:ascii="Century Gothic" w:hAnsi="Century Gothic"/>
              </w:rPr>
            </w:pPr>
          </w:p>
        </w:tc>
      </w:tr>
    </w:tbl>
    <w:p w14:paraId="5D6A89E3" w14:textId="77777777" w:rsidR="00FA4474" w:rsidRPr="00C47D62" w:rsidRDefault="00FA4474" w:rsidP="00B2614A">
      <w:pPr>
        <w:pStyle w:val="Title"/>
        <w:rPr>
          <w:rFonts w:ascii="Century Gothic" w:hAnsi="Century Gothic"/>
          <w:b/>
          <w:bCs/>
          <w:sz w:val="24"/>
          <w:szCs w:val="24"/>
        </w:rPr>
      </w:pPr>
    </w:p>
    <w:p w14:paraId="452D58D3" w14:textId="396FBEC1" w:rsidR="00C266A8" w:rsidRPr="00C266A8" w:rsidRDefault="000931C6" w:rsidP="00C266A8">
      <w:pPr>
        <w:pStyle w:val="Title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Activity</w:t>
      </w:r>
      <w:r w:rsidRPr="00EC363E">
        <w:rPr>
          <w:rFonts w:ascii="Century Gothic" w:hAnsi="Century Gothic"/>
          <w:b/>
          <w:bCs/>
          <w:sz w:val="36"/>
          <w:szCs w:val="36"/>
        </w:rPr>
        <w:t xml:space="preserve"> </w:t>
      </w:r>
      <w:r w:rsidR="00DD193B">
        <w:rPr>
          <w:rFonts w:ascii="Century Gothic" w:hAnsi="Century Gothic"/>
          <w:b/>
          <w:bCs/>
          <w:sz w:val="36"/>
          <w:szCs w:val="36"/>
        </w:rPr>
        <w:t>2</w:t>
      </w:r>
      <w:r w:rsidRPr="00EC363E">
        <w:rPr>
          <w:rFonts w:ascii="Century Gothic" w:hAnsi="Century Gothic"/>
          <w:b/>
          <w:bCs/>
          <w:sz w:val="36"/>
          <w:szCs w:val="36"/>
        </w:rPr>
        <w:t xml:space="preserve">: </w:t>
      </w:r>
      <w:r w:rsidR="00DD193B">
        <w:rPr>
          <w:rFonts w:ascii="Century Gothic" w:hAnsi="Century Gothic"/>
          <w:b/>
          <w:bCs/>
          <w:sz w:val="36"/>
          <w:szCs w:val="36"/>
        </w:rPr>
        <w:t>Planning purpose and audience</w:t>
      </w:r>
    </w:p>
    <w:p w14:paraId="05EEC935" w14:textId="19E44C03" w:rsidR="00C266A8" w:rsidRPr="00C266A8" w:rsidRDefault="00C266A8" w:rsidP="00C266A8">
      <w:pPr>
        <w:pStyle w:val="ListParagraph"/>
        <w:spacing w:line="259" w:lineRule="auto"/>
        <w:jc w:val="both"/>
        <w:rPr>
          <w:rFonts w:ascii="Century Gothic" w:hAnsi="Century Gothic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064C125A" wp14:editId="727376DE">
            <wp:simplePos x="0" y="0"/>
            <wp:positionH relativeFrom="leftMargin">
              <wp:posOffset>524510</wp:posOffset>
            </wp:positionH>
            <wp:positionV relativeFrom="paragraph">
              <wp:posOffset>208915</wp:posOffset>
            </wp:positionV>
            <wp:extent cx="400050" cy="400050"/>
            <wp:effectExtent l="0" t="0" r="0" b="0"/>
            <wp:wrapTight wrapText="bothSides">
              <wp:wrapPolygon edited="0">
                <wp:start x="14400" y="0"/>
                <wp:lineTo x="7200" y="9257"/>
                <wp:lineTo x="0" y="16457"/>
                <wp:lineTo x="0" y="20571"/>
                <wp:lineTo x="4114" y="20571"/>
                <wp:lineTo x="8229" y="17486"/>
                <wp:lineTo x="20571" y="4114"/>
                <wp:lineTo x="19543" y="0"/>
                <wp:lineTo x="14400" y="0"/>
              </wp:wrapPolygon>
            </wp:wrapTight>
            <wp:docPr id="449173564" name="Graphic 2" descr="Pencil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E9F5A49-6745-4AAA-B14D-A6899BFBE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03117" name="Graphic 381203117" descr="Pencil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9376A" w14:textId="3AD44F13" w:rsidR="00DD193B" w:rsidRPr="00B2614A" w:rsidRDefault="0081275A" w:rsidP="00B2614A">
      <w:pPr>
        <w:pStyle w:val="ListParagraph"/>
        <w:numPr>
          <w:ilvl w:val="0"/>
          <w:numId w:val="12"/>
        </w:numPr>
        <w:spacing w:line="259" w:lineRule="auto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eastAsia="Century Gothic" w:hAnsi="Century Gothic" w:cs="Century Gothic"/>
        </w:rPr>
        <w:t xml:space="preserve">Students will now have a go at planning their piece focusing on the overarching idea, </w:t>
      </w:r>
      <w:r w:rsidR="00B95948">
        <w:rPr>
          <w:rFonts w:ascii="Century Gothic" w:eastAsia="Century Gothic" w:hAnsi="Century Gothic" w:cs="Century Gothic"/>
        </w:rPr>
        <w:t xml:space="preserve">their target audience and the purpose. The overarching idea is to remind them to always connect their piece to the set title and stimulus. </w:t>
      </w:r>
      <w:r w:rsidR="00DD5E47">
        <w:rPr>
          <w:rFonts w:ascii="Century Gothic" w:eastAsia="Century Gothic" w:hAnsi="Century Gothic" w:cs="Century Gothic"/>
        </w:rPr>
        <w:t xml:space="preserve">You can use a sample title and stimulus relevant to your Framework of </w:t>
      </w:r>
      <w:r w:rsidR="00AC1ED8">
        <w:rPr>
          <w:rFonts w:ascii="Century Gothic" w:eastAsia="Century Gothic" w:hAnsi="Century Gothic" w:cs="Century Gothic"/>
        </w:rPr>
        <w:t>Ideas,</w:t>
      </w:r>
      <w:r w:rsidR="0030697B">
        <w:rPr>
          <w:rFonts w:ascii="Century Gothic" w:eastAsia="Century Gothic" w:hAnsi="Century Gothic" w:cs="Century Gothic"/>
        </w:rPr>
        <w:t xml:space="preserve"> or you can use the one provided. </w:t>
      </w:r>
      <w:r w:rsidR="00B8455B">
        <w:rPr>
          <w:rFonts w:ascii="Century Gothic" w:eastAsia="Century Gothic" w:hAnsi="Century Gothic" w:cs="Century Gothic"/>
        </w:rPr>
        <w:t xml:space="preserve">Students are encouraged to try to change the audience and see how that can change the purpose. For example, if you are </w:t>
      </w:r>
      <w:r w:rsidR="00AC1ED8">
        <w:rPr>
          <w:rFonts w:ascii="Century Gothic" w:eastAsia="Century Gothic" w:hAnsi="Century Gothic" w:cs="Century Gothic"/>
        </w:rPr>
        <w:t>addressing</w:t>
      </w:r>
      <w:r w:rsidR="00B8455B">
        <w:rPr>
          <w:rFonts w:ascii="Century Gothic" w:eastAsia="Century Gothic" w:hAnsi="Century Gothic" w:cs="Century Gothic"/>
        </w:rPr>
        <w:t xml:space="preserve"> young people, how would that change if you </w:t>
      </w:r>
      <w:r w:rsidR="00AC1ED8">
        <w:rPr>
          <w:rFonts w:ascii="Century Gothic" w:eastAsia="Century Gothic" w:hAnsi="Century Gothic" w:cs="Century Gothic"/>
        </w:rPr>
        <w:t>instead spoke to their</w:t>
      </w:r>
      <w:r w:rsidR="00B8455B">
        <w:rPr>
          <w:rFonts w:ascii="Century Gothic" w:eastAsia="Century Gothic" w:hAnsi="Century Gothic" w:cs="Century Gothic"/>
        </w:rPr>
        <w:t xml:space="preserve"> parents</w:t>
      </w:r>
      <w:r w:rsidR="00AC1ED8">
        <w:rPr>
          <w:rFonts w:ascii="Century Gothic" w:eastAsia="Century Gothic" w:hAnsi="Century Gothic" w:cs="Century Gothic"/>
        </w:rPr>
        <w:t>,</w:t>
      </w:r>
      <w:r w:rsidR="00B8455B">
        <w:rPr>
          <w:rFonts w:ascii="Century Gothic" w:eastAsia="Century Gothic" w:hAnsi="Century Gothic" w:cs="Century Gothic"/>
        </w:rPr>
        <w:t xml:space="preserve"> or </w:t>
      </w:r>
      <w:r w:rsidR="00397C57">
        <w:rPr>
          <w:rFonts w:ascii="Century Gothic" w:eastAsia="Century Gothic" w:hAnsi="Century Gothic" w:cs="Century Gothic"/>
        </w:rPr>
        <w:t>the local council</w:t>
      </w:r>
      <w:r w:rsidR="00542B4C">
        <w:rPr>
          <w:rFonts w:ascii="Century Gothic" w:eastAsia="Century Gothic" w:hAnsi="Century Gothic" w:cs="Century Gothic"/>
        </w:rPr>
        <w:t>?</w:t>
      </w:r>
    </w:p>
    <w:p w14:paraId="5D028499" w14:textId="1EC43375" w:rsidR="00DD193B" w:rsidRPr="00EC363E" w:rsidRDefault="00DD193B" w:rsidP="00AE01BA">
      <w:pPr>
        <w:pStyle w:val="Title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Activity</w:t>
      </w:r>
      <w:r w:rsidRPr="00EC363E">
        <w:rPr>
          <w:rFonts w:ascii="Century Gothic" w:hAnsi="Century Gothic"/>
          <w:b/>
          <w:bCs/>
          <w:sz w:val="36"/>
          <w:szCs w:val="36"/>
        </w:rPr>
        <w:t xml:space="preserve"> </w:t>
      </w:r>
      <w:r>
        <w:rPr>
          <w:rFonts w:ascii="Century Gothic" w:hAnsi="Century Gothic"/>
          <w:b/>
          <w:bCs/>
          <w:sz w:val="36"/>
          <w:szCs w:val="36"/>
        </w:rPr>
        <w:t>3</w:t>
      </w:r>
      <w:r w:rsidRPr="00EC363E">
        <w:rPr>
          <w:rFonts w:ascii="Century Gothic" w:hAnsi="Century Gothic"/>
          <w:b/>
          <w:bCs/>
          <w:sz w:val="36"/>
          <w:szCs w:val="36"/>
        </w:rPr>
        <w:t xml:space="preserve">: </w:t>
      </w:r>
      <w:r>
        <w:rPr>
          <w:rFonts w:ascii="Century Gothic" w:hAnsi="Century Gothic"/>
          <w:b/>
          <w:bCs/>
          <w:sz w:val="36"/>
          <w:szCs w:val="36"/>
        </w:rPr>
        <w:t>Writer’s Toolkit</w:t>
      </w:r>
    </w:p>
    <w:p w14:paraId="44A5C90F" w14:textId="2FDB8FFF" w:rsidR="00DD193B" w:rsidRPr="0076657C" w:rsidRDefault="006746D1" w:rsidP="00DD193B">
      <w:pPr>
        <w:jc w:val="center"/>
        <w:rPr>
          <w:rFonts w:ascii="Century Gothic" w:hAnsi="Century Gothic"/>
          <w:b/>
          <w:color w:val="BF4E14" w:themeColor="accent2" w:themeShade="BF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BACAB79" wp14:editId="044888C0">
            <wp:simplePos x="0" y="0"/>
            <wp:positionH relativeFrom="leftMargin">
              <wp:posOffset>622300</wp:posOffset>
            </wp:positionH>
            <wp:positionV relativeFrom="paragraph">
              <wp:posOffset>168910</wp:posOffset>
            </wp:positionV>
            <wp:extent cx="400050" cy="400050"/>
            <wp:effectExtent l="0" t="0" r="0" b="0"/>
            <wp:wrapTight wrapText="bothSides">
              <wp:wrapPolygon edited="0">
                <wp:start x="14400" y="0"/>
                <wp:lineTo x="7200" y="9257"/>
                <wp:lineTo x="0" y="16457"/>
                <wp:lineTo x="0" y="20571"/>
                <wp:lineTo x="4114" y="20571"/>
                <wp:lineTo x="8229" y="17486"/>
                <wp:lineTo x="20571" y="4114"/>
                <wp:lineTo x="19543" y="0"/>
                <wp:lineTo x="14400" y="0"/>
              </wp:wrapPolygon>
            </wp:wrapTight>
            <wp:docPr id="642572045" name="Graphic 2" descr="Pencil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E9F5A49-6745-4AAA-B14D-A6899BFBE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03117" name="Graphic 381203117" descr="Pencil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1D14B" w14:textId="308DF4FE" w:rsidR="00DD193B" w:rsidRPr="0098318C" w:rsidRDefault="00DD193B" w:rsidP="00DD193B">
      <w:pPr>
        <w:jc w:val="center"/>
        <w:rPr>
          <w:rFonts w:ascii="Century Gothic" w:hAnsi="Century Gothic"/>
          <w:b/>
          <w:bCs/>
          <w:color w:val="BF4E14" w:themeColor="accent2" w:themeShade="BF"/>
          <w:sz w:val="2"/>
          <w:szCs w:val="2"/>
        </w:rPr>
      </w:pPr>
    </w:p>
    <w:p w14:paraId="6273A8F6" w14:textId="31C190FE" w:rsidR="00DD193B" w:rsidRPr="006C1721" w:rsidRDefault="00DD193B" w:rsidP="00DD193B">
      <w:pPr>
        <w:pStyle w:val="ListParagraph"/>
        <w:numPr>
          <w:ilvl w:val="0"/>
          <w:numId w:val="13"/>
        </w:numPr>
        <w:spacing w:line="259" w:lineRule="auto"/>
        <w:jc w:val="both"/>
        <w:rPr>
          <w:noProof/>
        </w:rPr>
      </w:pPr>
      <w:r w:rsidRPr="00BB1100">
        <w:rPr>
          <w:rFonts w:ascii="Century Gothic" w:hAnsi="Century Gothic"/>
          <w:color w:val="BF4E14" w:themeColor="accent2" w:themeShade="BF"/>
          <w:sz w:val="2"/>
          <w:szCs w:val="2"/>
        </w:rPr>
        <w:t>v</w:t>
      </w:r>
      <w:r w:rsidR="00AE01BA" w:rsidRPr="00BB1100">
        <w:rPr>
          <w:rFonts w:ascii="Century Gothic" w:eastAsia="Century Gothic" w:hAnsi="Century Gothic" w:cs="Century Gothic"/>
        </w:rPr>
        <w:t xml:space="preserve"> The final activity includes </w:t>
      </w:r>
      <w:r w:rsidR="00A30B16" w:rsidRPr="00BB1100">
        <w:rPr>
          <w:rFonts w:ascii="Century Gothic" w:eastAsia="Century Gothic" w:hAnsi="Century Gothic" w:cs="Century Gothic"/>
        </w:rPr>
        <w:t xml:space="preserve">three short activities to identify, annotate </w:t>
      </w:r>
      <w:r w:rsidR="006746D1" w:rsidRPr="00BB1100">
        <w:rPr>
          <w:rFonts w:ascii="Century Gothic" w:eastAsia="Century Gothic" w:hAnsi="Century Gothic" w:cs="Century Gothic"/>
        </w:rPr>
        <w:t>and apply the language technique</w:t>
      </w:r>
      <w:r w:rsidR="003D2AA9">
        <w:rPr>
          <w:rFonts w:ascii="Century Gothic" w:eastAsia="Century Gothic" w:hAnsi="Century Gothic" w:cs="Century Gothic"/>
        </w:rPr>
        <w:t>s</w:t>
      </w:r>
      <w:r w:rsidR="006746D1" w:rsidRPr="00BB1100">
        <w:rPr>
          <w:rFonts w:ascii="Century Gothic" w:eastAsia="Century Gothic" w:hAnsi="Century Gothic" w:cs="Century Gothic"/>
        </w:rPr>
        <w:t xml:space="preserve">. </w:t>
      </w:r>
      <w:r w:rsidR="005B6AB8">
        <w:rPr>
          <w:rFonts w:ascii="Century Gothic" w:eastAsia="Century Gothic" w:hAnsi="Century Gothic" w:cs="Century Gothic"/>
        </w:rPr>
        <w:t xml:space="preserve">The students are then encouraged to try to apply the techniques in their own writing. They might like to rewrite a portion of a practice SAC </w:t>
      </w:r>
      <w:r w:rsidR="00463BDC">
        <w:rPr>
          <w:rFonts w:ascii="Century Gothic" w:eastAsia="Century Gothic" w:hAnsi="Century Gothic" w:cs="Century Gothic"/>
        </w:rPr>
        <w:t xml:space="preserve">incorporating the techniques. </w:t>
      </w:r>
    </w:p>
    <w:p w14:paraId="0A25E1E7" w14:textId="77777777" w:rsidR="00DD193B" w:rsidRPr="0098318C" w:rsidRDefault="00DD193B" w:rsidP="00DD193B">
      <w:pPr>
        <w:jc w:val="both"/>
        <w:rPr>
          <w:rFonts w:ascii="Century Gothic" w:hAnsi="Century Gothic"/>
          <w:color w:val="BF4E14" w:themeColor="accent2" w:themeShade="BF"/>
          <w:sz w:val="2"/>
          <w:szCs w:val="2"/>
        </w:rPr>
      </w:pPr>
      <w:r w:rsidRPr="0098318C">
        <w:rPr>
          <w:rFonts w:ascii="Century Gothic" w:hAnsi="Century Gothic"/>
          <w:color w:val="BF4E14" w:themeColor="accent2" w:themeShade="BF"/>
          <w:sz w:val="2"/>
          <w:szCs w:val="2"/>
        </w:rPr>
        <w:t>v</w:t>
      </w:r>
    </w:p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DD193B" w:rsidRPr="00EC363E" w14:paraId="0F193FD1" w14:textId="77777777" w:rsidTr="00E0775C">
        <w:tc>
          <w:tcPr>
            <w:tcW w:w="9341" w:type="dxa"/>
            <w:tcBorders>
              <w:top w:val="dashed" w:sz="12" w:space="0" w:color="124F1A" w:themeColor="accent3" w:themeShade="BF"/>
              <w:left w:val="dashed" w:sz="12" w:space="0" w:color="124F1A" w:themeColor="accent3" w:themeShade="BF"/>
              <w:bottom w:val="dashed" w:sz="12" w:space="0" w:color="124F1A" w:themeColor="accent3" w:themeShade="BF"/>
              <w:right w:val="dashed" w:sz="12" w:space="0" w:color="124F1A" w:themeColor="accent3" w:themeShade="BF"/>
            </w:tcBorders>
          </w:tcPr>
          <w:p w14:paraId="6A580A0C" w14:textId="77777777" w:rsidR="00DD193B" w:rsidRPr="00402F15" w:rsidRDefault="00DD193B" w:rsidP="00E0775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02F15">
              <w:rPr>
                <w:rFonts w:ascii="Century Gothic" w:hAnsi="Century Gothic"/>
                <w:b/>
                <w:bCs/>
              </w:rPr>
              <w:t>Suggested adjustments:</w:t>
            </w:r>
          </w:p>
          <w:p w14:paraId="4E8651DD" w14:textId="7A5BC70F" w:rsidR="00DD193B" w:rsidRPr="00402F15" w:rsidRDefault="00AF2870" w:rsidP="00E0775C">
            <w:pPr>
              <w:pStyle w:val="ListParagraph"/>
              <w:numPr>
                <w:ilvl w:val="0"/>
                <w:numId w:val="8"/>
              </w:numPr>
              <w:spacing w:line="278" w:lineRule="auto"/>
              <w:rPr>
                <w:rFonts w:ascii="Century Gothic" w:eastAsia="Century Gothic" w:hAnsi="Century Gothic" w:cs="Century Gothic"/>
              </w:rPr>
            </w:pPr>
            <w:r w:rsidRPr="00402F15">
              <w:rPr>
                <w:rFonts w:ascii="Century Gothic" w:eastAsia="Century Gothic" w:hAnsi="Century Gothic" w:cs="Century Gothic"/>
              </w:rPr>
              <w:t>As a class, read and discuss lo</w:t>
            </w:r>
            <w:r w:rsidR="0056492B" w:rsidRPr="00402F15">
              <w:rPr>
                <w:rFonts w:ascii="Century Gothic" w:eastAsia="Century Gothic" w:hAnsi="Century Gothic" w:cs="Century Gothic"/>
              </w:rPr>
              <w:t>nger pieces that incorporate these techniques:</w:t>
            </w:r>
          </w:p>
          <w:p w14:paraId="5F790B97" w14:textId="6811150F" w:rsidR="00F53758" w:rsidRPr="00402F15" w:rsidRDefault="00F53758" w:rsidP="00E0775C">
            <w:pPr>
              <w:pStyle w:val="ListParagraph"/>
              <w:numPr>
                <w:ilvl w:val="0"/>
                <w:numId w:val="8"/>
              </w:numPr>
              <w:spacing w:line="278" w:lineRule="auto"/>
              <w:rPr>
                <w:rFonts w:ascii="Century Gothic" w:eastAsia="Century Gothic" w:hAnsi="Century Gothic" w:cs="Century Gothic"/>
              </w:rPr>
            </w:pPr>
            <w:r w:rsidRPr="00402F15">
              <w:rPr>
                <w:rFonts w:ascii="Century Gothic" w:eastAsia="Century Gothic" w:hAnsi="Century Gothic" w:cs="Century Gothic"/>
              </w:rPr>
              <w:t>Metaphors:</w:t>
            </w:r>
            <w:r w:rsidR="005E68C5">
              <w:rPr>
                <w:rFonts w:ascii="Century Gothic" w:eastAsia="Century Gothic" w:hAnsi="Century Gothic" w:cs="Century Gothic"/>
              </w:rPr>
              <w:t xml:space="preserve"> </w:t>
            </w:r>
            <w:hyperlink w:anchor="metaphors" w:history="1">
              <w:r w:rsidR="005E68C5" w:rsidRPr="005E68C5">
                <w:rPr>
                  <w:rStyle w:val="Hyperlink"/>
                  <w:rFonts w:ascii="Century Gothic" w:eastAsia="Century Gothic" w:hAnsi="Century Gothic" w:cs="Century Gothic"/>
                </w:rPr>
                <w:t xml:space="preserve">Watch your words, </w:t>
              </w:r>
              <w:r w:rsidR="005E68C5" w:rsidRPr="00DB19D6">
                <w:rPr>
                  <w:rStyle w:val="Hyperlink"/>
                  <w:rFonts w:ascii="Century Gothic" w:eastAsia="Century Gothic" w:hAnsi="Century Gothic" w:cs="Century Gothic"/>
                  <w:i/>
                </w:rPr>
                <w:t>Starlight</w:t>
              </w:r>
              <w:r w:rsidR="005E68C5" w:rsidRPr="005E68C5">
                <w:rPr>
                  <w:rStyle w:val="Hyperlink"/>
                  <w:rFonts w:ascii="Century Gothic" w:eastAsia="Century Gothic" w:hAnsi="Century Gothic" w:cs="Century Gothic"/>
                </w:rPr>
                <w:t>, Solli Raphael</w:t>
              </w:r>
            </w:hyperlink>
            <w:r w:rsidR="00B42C46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0854D649" w14:textId="3952CFB2" w:rsidR="00402F15" w:rsidRPr="00402F15" w:rsidRDefault="00402F15" w:rsidP="00E0775C">
            <w:pPr>
              <w:pStyle w:val="ListParagraph"/>
              <w:numPr>
                <w:ilvl w:val="0"/>
                <w:numId w:val="8"/>
              </w:numPr>
              <w:spacing w:line="278" w:lineRule="auto"/>
              <w:rPr>
                <w:rFonts w:ascii="Century Gothic" w:eastAsia="Century Gothic" w:hAnsi="Century Gothic" w:cs="Century Gothic"/>
              </w:rPr>
            </w:pPr>
            <w:r w:rsidRPr="00402F15">
              <w:rPr>
                <w:rFonts w:ascii="Century Gothic" w:eastAsia="Century Gothic" w:hAnsi="Century Gothic" w:cs="Century Gothic"/>
              </w:rPr>
              <w:t xml:space="preserve">Repetition: </w:t>
            </w:r>
            <w:hyperlink w:anchor="repetition" w:history="1">
              <w:r w:rsidR="00DE7726" w:rsidRPr="005E68C5">
                <w:rPr>
                  <w:rStyle w:val="Hyperlink"/>
                  <w:rFonts w:ascii="Century Gothic" w:eastAsia="Century Gothic" w:hAnsi="Century Gothic" w:cs="Century Gothic"/>
                </w:rPr>
                <w:t>A Journey Worth Travelling,</w:t>
              </w:r>
              <w:r w:rsidR="00DE7726" w:rsidRPr="00DB19D6">
                <w:rPr>
                  <w:rStyle w:val="Hyperlink"/>
                  <w:rFonts w:ascii="Century Gothic" w:eastAsia="Century Gothic" w:hAnsi="Century Gothic" w:cs="Century Gothic"/>
                  <w:i/>
                </w:rPr>
                <w:t xml:space="preserve"> Starlight</w:t>
              </w:r>
              <w:r w:rsidR="005E68C5" w:rsidRPr="005E68C5">
                <w:rPr>
                  <w:rStyle w:val="Hyperlink"/>
                  <w:rFonts w:ascii="Century Gothic" w:eastAsia="Century Gothic" w:hAnsi="Century Gothic" w:cs="Century Gothic"/>
                </w:rPr>
                <w:t>, Solli Raphael</w:t>
              </w:r>
            </w:hyperlink>
          </w:p>
          <w:p w14:paraId="11FF6D85" w14:textId="0FCAFCF6" w:rsidR="00DD193B" w:rsidRPr="00402F15" w:rsidRDefault="00AF2870" w:rsidP="00402F15">
            <w:pPr>
              <w:pStyle w:val="ListParagraph"/>
              <w:numPr>
                <w:ilvl w:val="0"/>
                <w:numId w:val="8"/>
              </w:numPr>
              <w:spacing w:line="278" w:lineRule="auto"/>
              <w:rPr>
                <w:rFonts w:ascii="Century Gothic" w:eastAsia="Century Gothic" w:hAnsi="Century Gothic" w:cs="Century Gothic"/>
              </w:rPr>
            </w:pPr>
            <w:r w:rsidRPr="00402F15">
              <w:rPr>
                <w:rFonts w:ascii="Century Gothic" w:eastAsia="Century Gothic" w:hAnsi="Century Gothic" w:cs="Century Gothic"/>
              </w:rPr>
              <w:t>Book</w:t>
            </w:r>
            <w:r w:rsidR="00F53758" w:rsidRPr="00402F15">
              <w:rPr>
                <w:rFonts w:ascii="Century Gothic" w:eastAsia="Century Gothic" w:hAnsi="Century Gothic" w:cs="Century Gothic"/>
              </w:rPr>
              <w:t xml:space="preserve">ending: </w:t>
            </w:r>
            <w:hyperlink w:anchor="bookending" w:history="1">
              <w:r w:rsidR="005E68C5" w:rsidRPr="005E68C5">
                <w:rPr>
                  <w:rStyle w:val="Hyperlink"/>
                  <w:rFonts w:ascii="Century Gothic" w:eastAsia="Century Gothic" w:hAnsi="Century Gothic" w:cs="Century Gothic"/>
                  <w:i/>
                  <w:iCs/>
                </w:rPr>
                <w:t>The getting of nan’s wisdom</w:t>
              </w:r>
              <w:r w:rsidR="005E68C5" w:rsidRPr="005E68C5">
                <w:rPr>
                  <w:rStyle w:val="Hyperlink"/>
                  <w:rFonts w:ascii="Century Gothic" w:eastAsia="Century Gothic" w:hAnsi="Century Gothic" w:cs="Century Gothic"/>
                </w:rPr>
                <w:t>, Tony Wright, The Age, 3 April 2010</w:t>
              </w:r>
            </w:hyperlink>
          </w:p>
        </w:tc>
      </w:tr>
    </w:tbl>
    <w:p w14:paraId="56B1E6C1" w14:textId="77777777" w:rsidR="00DD193B" w:rsidRDefault="00DD193B" w:rsidP="00221D9F">
      <w:pPr>
        <w:spacing w:after="0"/>
        <w:jc w:val="both"/>
        <w:rPr>
          <w:rFonts w:ascii="Century Gothic" w:hAnsi="Century Gothic"/>
          <w:b/>
          <w:bCs/>
          <w:color w:val="0C3512" w:themeColor="accent3" w:themeShade="80"/>
          <w:sz w:val="6"/>
          <w:szCs w:val="6"/>
        </w:rPr>
      </w:pPr>
    </w:p>
    <w:p w14:paraId="70042554" w14:textId="3F371BBC" w:rsidR="006C1721" w:rsidRDefault="00B2614A" w:rsidP="00221D9F">
      <w:pPr>
        <w:spacing w:after="0"/>
        <w:rPr>
          <w:rFonts w:ascii="Century Gothic" w:hAnsi="Century Gothic"/>
        </w:rPr>
      </w:pPr>
      <w:r w:rsidRPr="00B2614A">
        <w:rPr>
          <w:rFonts w:ascii="Century Gothic" w:hAnsi="Century Gothic"/>
          <w:noProof/>
        </w:rPr>
        <w:drawing>
          <wp:anchor distT="0" distB="0" distL="114300" distR="114300" simplePos="0" relativeHeight="251658253" behindDoc="0" locked="0" layoutInCell="1" allowOverlap="1" wp14:anchorId="162B5635" wp14:editId="15D2B60C">
            <wp:simplePos x="0" y="0"/>
            <wp:positionH relativeFrom="column">
              <wp:posOffset>4244293</wp:posOffset>
            </wp:positionH>
            <wp:positionV relativeFrom="paragraph">
              <wp:posOffset>196225</wp:posOffset>
            </wp:positionV>
            <wp:extent cx="612775" cy="612775"/>
            <wp:effectExtent l="0" t="0" r="0" b="0"/>
            <wp:wrapNone/>
            <wp:docPr id="170662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289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4E23F" w14:textId="6EF81B2A" w:rsidR="00DA07EF" w:rsidRDefault="00194B49" w:rsidP="00221D9F">
      <w:pPr>
        <w:spacing w:after="0"/>
        <w:rPr>
          <w:rFonts w:ascii="Century Gothic" w:hAnsi="Century Gothic"/>
        </w:rPr>
      </w:pPr>
      <w:r w:rsidRPr="006C1721">
        <w:rPr>
          <w:rFonts w:ascii="Century Gothic" w:hAnsi="Century Gothic"/>
        </w:rPr>
        <w:t xml:space="preserve">Thank you for </w:t>
      </w:r>
      <w:r w:rsidR="00B96E8A" w:rsidRPr="006C1721">
        <w:rPr>
          <w:rFonts w:ascii="Century Gothic" w:hAnsi="Century Gothic"/>
        </w:rPr>
        <w:t xml:space="preserve">joining us! We would </w:t>
      </w:r>
      <w:r w:rsidR="006C1721" w:rsidRPr="006C1721">
        <w:rPr>
          <w:rFonts w:ascii="Century Gothic" w:hAnsi="Century Gothic"/>
        </w:rPr>
        <w:t>love your feedback:</w:t>
      </w:r>
      <w:r w:rsidR="00B2614A">
        <w:rPr>
          <w:rFonts w:ascii="Century Gothic" w:hAnsi="Century Gothic"/>
        </w:rPr>
        <w:t xml:space="preserve"> </w:t>
      </w:r>
    </w:p>
    <w:p w14:paraId="235C8690" w14:textId="77777777" w:rsidR="00B2614A" w:rsidRDefault="00B2614A" w:rsidP="00221D9F">
      <w:pPr>
        <w:spacing w:after="0"/>
        <w:rPr>
          <w:rFonts w:ascii="Century Gothic" w:hAnsi="Century Gothic"/>
        </w:rPr>
      </w:pPr>
    </w:p>
    <w:p w14:paraId="19D31706" w14:textId="7E1030BA" w:rsidR="00B2614A" w:rsidRDefault="00B2614A" w:rsidP="00221D9F">
      <w:pPr>
        <w:spacing w:after="0"/>
        <w:rPr>
          <w:rFonts w:ascii="Century Gothic" w:hAnsi="Century Gothic"/>
          <w:highlight w:val="yellow"/>
        </w:rPr>
      </w:pPr>
    </w:p>
    <w:p w14:paraId="6DB6B8AF" w14:textId="19FFCB84" w:rsidR="00DA07EF" w:rsidRDefault="00B42C46">
      <w:pPr>
        <w:spacing w:line="278" w:lineRule="auto"/>
        <w:rPr>
          <w:rFonts w:ascii="Century Gothic" w:hAnsi="Century Gothic"/>
          <w:highlight w:val="yellow"/>
        </w:rPr>
      </w:pPr>
      <w:bookmarkStart w:id="0" w:name="bookending"/>
      <w:r w:rsidRPr="00DA07EF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79A5A9BE" wp14:editId="7FD30047">
            <wp:simplePos x="0" y="0"/>
            <wp:positionH relativeFrom="margin">
              <wp:align>right</wp:align>
            </wp:positionH>
            <wp:positionV relativeFrom="paragraph">
              <wp:posOffset>300459</wp:posOffset>
            </wp:positionV>
            <wp:extent cx="5731510" cy="2037715"/>
            <wp:effectExtent l="0" t="0" r="2540" b="635"/>
            <wp:wrapNone/>
            <wp:docPr id="1426160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6036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DA07EF">
        <w:rPr>
          <w:rFonts w:ascii="Century Gothic" w:hAnsi="Century Gothic"/>
          <w:noProof/>
        </w:rPr>
        <w:drawing>
          <wp:inline distT="0" distB="0" distL="0" distR="0" wp14:anchorId="19A605A5" wp14:editId="60CD7D64">
            <wp:extent cx="5731510" cy="254000"/>
            <wp:effectExtent l="0" t="0" r="2540" b="0"/>
            <wp:docPr id="637307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077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D6E9" w14:textId="27336323" w:rsidR="00D821F8" w:rsidRDefault="00D821F8" w:rsidP="00221D9F">
      <w:pPr>
        <w:spacing w:after="0"/>
        <w:rPr>
          <w:rFonts w:ascii="Century Gothic" w:hAnsi="Century Gothic"/>
        </w:rPr>
      </w:pPr>
    </w:p>
    <w:p w14:paraId="1F71ABF2" w14:textId="052F3A0F" w:rsidR="00032BA9" w:rsidRDefault="005C0ACB" w:rsidP="00221D9F">
      <w:pPr>
        <w:spacing w:after="0"/>
        <w:rPr>
          <w:rFonts w:ascii="Century Gothic" w:hAnsi="Century Gothic"/>
        </w:rPr>
      </w:pPr>
      <w:r w:rsidRPr="00032532">
        <w:rPr>
          <w:rFonts w:ascii="Century Gothic" w:hAnsi="Century Gothic"/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5FC6067A" wp14:editId="4A4FE366">
                <wp:simplePos x="0" y="0"/>
                <wp:positionH relativeFrom="margin">
                  <wp:posOffset>1870710</wp:posOffset>
                </wp:positionH>
                <wp:positionV relativeFrom="paragraph">
                  <wp:posOffset>7939092</wp:posOffset>
                </wp:positionV>
                <wp:extent cx="4627880" cy="288290"/>
                <wp:effectExtent l="0" t="0" r="20320" b="16510"/>
                <wp:wrapSquare wrapText="bothSides"/>
                <wp:docPr id="36102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08E8" w14:textId="4B7FA8E8" w:rsidR="00064AAB" w:rsidRDefault="005D4BF7" w:rsidP="00064AAB">
                            <w:r w:rsidRPr="005D4BF7">
                              <w:t>W</w:t>
                            </w:r>
                            <w:r>
                              <w:t>right</w:t>
                            </w:r>
                            <w:r w:rsidRPr="005D4BF7">
                              <w:t xml:space="preserve">, </w:t>
                            </w:r>
                            <w:r>
                              <w:t>T</w:t>
                            </w:r>
                            <w:r w:rsidRPr="005D4BF7">
                              <w:t xml:space="preserve"> </w:t>
                            </w:r>
                            <w:r>
                              <w:t>2010</w:t>
                            </w:r>
                            <w:r w:rsidRPr="005D4BF7">
                              <w:t>, ‘</w:t>
                            </w:r>
                            <w:r>
                              <w:t>The getting of nan’s wisdom’</w:t>
                            </w:r>
                            <w:r w:rsidRPr="005D4BF7">
                              <w:t>, </w:t>
                            </w:r>
                            <w:r>
                              <w:rPr>
                                <w:i/>
                                <w:iCs/>
                              </w:rPr>
                              <w:t>The Age</w:t>
                            </w:r>
                            <w:r w:rsidRPr="005D4BF7">
                              <w:t xml:space="preserve">, 3 </w:t>
                            </w:r>
                            <w:r>
                              <w:t>April</w:t>
                            </w:r>
                            <w:r w:rsidRPr="005D4BF7">
                              <w:t>, p.</w:t>
                            </w:r>
                            <w:r w:rsidR="00703391">
                              <w:t>16</w:t>
                            </w:r>
                            <w:r w:rsidRPr="005D4BF7">
                              <w:t>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606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147.3pt;margin-top:625.15pt;width:364.4pt;height:22.7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">
                <v:textbox>
                  <w:txbxContent>
                    <w:p w14:paraId="096208E8" w14:textId="4B7FA8E8" w:rsidR="00064AAB" w:rsidRDefault="005D4BF7" w:rsidP="00064AAB">
                      <w:r w:rsidRPr="005D4BF7">
                        <w:t>W</w:t>
                      </w:r>
                      <w:r>
                        <w:t>right</w:t>
                      </w:r>
                      <w:r w:rsidRPr="005D4BF7">
                        <w:t xml:space="preserve">, </w:t>
                      </w:r>
                      <w:r>
                        <w:t>T</w:t>
                      </w:r>
                      <w:r w:rsidRPr="005D4BF7">
                        <w:t xml:space="preserve"> </w:t>
                      </w:r>
                      <w:r>
                        <w:t>2010</w:t>
                      </w:r>
                      <w:r w:rsidRPr="005D4BF7">
                        <w:t>, ‘</w:t>
                      </w:r>
                      <w:r>
                        <w:t>The getting of nan’s wisdom’</w:t>
                      </w:r>
                      <w:r w:rsidRPr="005D4BF7">
                        <w:t>, </w:t>
                      </w:r>
                      <w:r>
                        <w:rPr>
                          <w:i/>
                          <w:iCs/>
                        </w:rPr>
                        <w:t>The Age</w:t>
                      </w:r>
                      <w:r w:rsidRPr="005D4BF7">
                        <w:t xml:space="preserve">, 3 </w:t>
                      </w:r>
                      <w:r>
                        <w:t>April</w:t>
                      </w:r>
                      <w:r w:rsidRPr="005D4BF7">
                        <w:t>, p.</w:t>
                      </w:r>
                      <w:r w:rsidR="00703391">
                        <w:t>16</w:t>
                      </w:r>
                      <w:r w:rsidRPr="005D4BF7">
                        <w:t>.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C46" w:rsidRPr="00DA07EF">
        <w:rPr>
          <w:rFonts w:ascii="Century Gothic" w:hAnsi="Century Gothic"/>
          <w:noProof/>
        </w:rPr>
        <w:drawing>
          <wp:anchor distT="0" distB="0" distL="114300" distR="114300" simplePos="0" relativeHeight="251658252" behindDoc="0" locked="0" layoutInCell="1" allowOverlap="1" wp14:anchorId="7FAE0B03" wp14:editId="35BC3B7C">
            <wp:simplePos x="0" y="0"/>
            <wp:positionH relativeFrom="margin">
              <wp:align>right</wp:align>
            </wp:positionH>
            <wp:positionV relativeFrom="paragraph">
              <wp:posOffset>1785393</wp:posOffset>
            </wp:positionV>
            <wp:extent cx="5731510" cy="6087745"/>
            <wp:effectExtent l="0" t="0" r="2540" b="8255"/>
            <wp:wrapNone/>
            <wp:docPr id="78559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978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7EF" w:rsidRPr="00DA07EF">
        <w:rPr>
          <w:rFonts w:ascii="Century Gothic" w:hAnsi="Century Gothic"/>
        </w:rPr>
        <w:t xml:space="preserve"> </w:t>
      </w:r>
    </w:p>
    <w:p w14:paraId="08F6E8DE" w14:textId="65E2AC04" w:rsidR="00DA07EF" w:rsidRDefault="00DA07EF" w:rsidP="00221D9F">
      <w:pPr>
        <w:spacing w:after="0"/>
        <w:rPr>
          <w:rFonts w:ascii="Century Gothic" w:hAnsi="Century Gothic"/>
        </w:rPr>
        <w:sectPr w:rsidR="00DA07EF">
          <w:foot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E777CAE" w14:textId="4100CF7C" w:rsidR="00DA07EF" w:rsidRDefault="00EF712F" w:rsidP="00221D9F">
      <w:pPr>
        <w:spacing w:after="0"/>
        <w:rPr>
          <w:rFonts w:ascii="Century Gothic" w:hAnsi="Century Gothic"/>
        </w:rPr>
      </w:pPr>
      <w:bookmarkStart w:id="1" w:name="metaphors"/>
      <w:r w:rsidRPr="00032BA9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388B37EF" wp14:editId="0D4B7DBA">
            <wp:simplePos x="0" y="0"/>
            <wp:positionH relativeFrom="margin">
              <wp:posOffset>414528</wp:posOffset>
            </wp:positionH>
            <wp:positionV relativeFrom="paragraph">
              <wp:posOffset>508</wp:posOffset>
            </wp:positionV>
            <wp:extent cx="3740434" cy="5437632"/>
            <wp:effectExtent l="0" t="0" r="0" b="0"/>
            <wp:wrapNone/>
            <wp:docPr id="2082952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5219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34" cy="543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032BA9">
        <w:rPr>
          <w:rFonts w:ascii="Century Gothic" w:hAnsi="Century Gothic"/>
          <w:noProof/>
        </w:rPr>
        <w:drawing>
          <wp:anchor distT="0" distB="0" distL="114300" distR="114300" simplePos="0" relativeHeight="251658246" behindDoc="0" locked="0" layoutInCell="1" allowOverlap="1" wp14:anchorId="415DF515" wp14:editId="6E4B563F">
            <wp:simplePos x="0" y="0"/>
            <wp:positionH relativeFrom="margin">
              <wp:posOffset>5005578</wp:posOffset>
            </wp:positionH>
            <wp:positionV relativeFrom="paragraph">
              <wp:posOffset>-548132</wp:posOffset>
            </wp:positionV>
            <wp:extent cx="3539988" cy="6120384"/>
            <wp:effectExtent l="0" t="0" r="3810" b="0"/>
            <wp:wrapNone/>
            <wp:docPr id="939960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6071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988" cy="612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7EF">
        <w:rPr>
          <w:rFonts w:ascii="Century Gothic" w:hAnsi="Century Gothic"/>
        </w:rPr>
        <w:t xml:space="preserve">         </w:t>
      </w:r>
    </w:p>
    <w:p w14:paraId="71CE6ED5" w14:textId="0B4E4AD3" w:rsidR="00032BA9" w:rsidRDefault="00032BA9" w:rsidP="00221D9F">
      <w:pPr>
        <w:spacing w:after="0"/>
        <w:rPr>
          <w:noProof/>
          <w14:ligatures w14:val="standardContextual"/>
        </w:rPr>
      </w:pPr>
      <w:r w:rsidRPr="00032BA9">
        <w:rPr>
          <w:noProof/>
          <w14:ligatures w14:val="standardContextual"/>
        </w:rPr>
        <w:t xml:space="preserve"> </w:t>
      </w:r>
    </w:p>
    <w:p w14:paraId="1B5CE7FE" w14:textId="2B670CB2" w:rsidR="00032BA9" w:rsidRDefault="00032BA9" w:rsidP="00221D9F">
      <w:pPr>
        <w:spacing w:after="0"/>
        <w:rPr>
          <w:noProof/>
          <w14:ligatures w14:val="standardContextual"/>
        </w:rPr>
      </w:pPr>
    </w:p>
    <w:p w14:paraId="72F4574E" w14:textId="77777777" w:rsidR="00032BA9" w:rsidRDefault="00032BA9" w:rsidP="00221D9F">
      <w:pPr>
        <w:spacing w:after="0"/>
        <w:rPr>
          <w:noProof/>
          <w14:ligatures w14:val="standardContextual"/>
        </w:rPr>
      </w:pPr>
    </w:p>
    <w:p w14:paraId="2A1C3806" w14:textId="1B2DF4F4" w:rsidR="00032BA9" w:rsidRDefault="00032BA9" w:rsidP="00221D9F">
      <w:pPr>
        <w:spacing w:after="0"/>
        <w:rPr>
          <w:noProof/>
          <w14:ligatures w14:val="standardContextual"/>
        </w:rPr>
      </w:pPr>
    </w:p>
    <w:p w14:paraId="26AD6DC2" w14:textId="4B6757EC" w:rsidR="00032BA9" w:rsidRDefault="00032BA9" w:rsidP="00221D9F">
      <w:pPr>
        <w:spacing w:after="0"/>
        <w:rPr>
          <w:noProof/>
          <w14:ligatures w14:val="standardContextual"/>
        </w:rPr>
      </w:pPr>
      <w:r w:rsidRPr="00032BA9">
        <w:rPr>
          <w:noProof/>
          <w14:ligatures w14:val="standardContextual"/>
        </w:rPr>
        <w:t xml:space="preserve"> </w:t>
      </w:r>
    </w:p>
    <w:p w14:paraId="7976BA5E" w14:textId="49052010" w:rsidR="00DA07EF" w:rsidRDefault="00DA07EF" w:rsidP="00221D9F">
      <w:pPr>
        <w:spacing w:after="0"/>
        <w:rPr>
          <w:noProof/>
          <w14:ligatures w14:val="standardContextual"/>
        </w:rPr>
      </w:pPr>
    </w:p>
    <w:p w14:paraId="4494384F" w14:textId="39BF92F2" w:rsidR="00DA07EF" w:rsidRDefault="00DA07EF" w:rsidP="00221D9F">
      <w:pPr>
        <w:spacing w:after="0"/>
        <w:rPr>
          <w:rFonts w:ascii="Century Gothic" w:hAnsi="Century Gothic"/>
        </w:rPr>
      </w:pPr>
    </w:p>
    <w:p w14:paraId="1833C067" w14:textId="60EDD1BD" w:rsidR="00DA07EF" w:rsidRDefault="00DA07EF" w:rsidP="00221D9F">
      <w:pPr>
        <w:spacing w:after="0"/>
        <w:rPr>
          <w:rFonts w:ascii="Century Gothic" w:hAnsi="Century Gothic"/>
        </w:rPr>
      </w:pPr>
    </w:p>
    <w:p w14:paraId="01C0A5C9" w14:textId="6AC600A9" w:rsidR="00EF712F" w:rsidRDefault="00EF712F" w:rsidP="00221D9F">
      <w:pPr>
        <w:spacing w:after="0"/>
        <w:rPr>
          <w:rFonts w:ascii="Century Gothic" w:hAnsi="Century Gothic"/>
        </w:rPr>
      </w:pPr>
    </w:p>
    <w:p w14:paraId="07492F35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52321DBA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316CF8D1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4F86E72C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3661DD5C" w14:textId="08D5EBA5" w:rsidR="00EF712F" w:rsidRDefault="00EF712F" w:rsidP="00221D9F">
      <w:pPr>
        <w:spacing w:after="0"/>
        <w:rPr>
          <w:rFonts w:ascii="Century Gothic" w:hAnsi="Century Gothic"/>
        </w:rPr>
      </w:pPr>
    </w:p>
    <w:p w14:paraId="3D156219" w14:textId="62A298E0" w:rsidR="00EF712F" w:rsidRDefault="00EF712F" w:rsidP="00221D9F">
      <w:pPr>
        <w:spacing w:after="0"/>
        <w:rPr>
          <w:rFonts w:ascii="Century Gothic" w:hAnsi="Century Gothic"/>
        </w:rPr>
      </w:pPr>
    </w:p>
    <w:p w14:paraId="4607C118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14704013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6AD72C4E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2AEFB233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72C43F05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7A471B6C" w14:textId="33D5FC08" w:rsidR="00EF712F" w:rsidRDefault="00EF712F" w:rsidP="00221D9F">
      <w:pPr>
        <w:spacing w:after="0"/>
        <w:rPr>
          <w:rFonts w:ascii="Century Gothic" w:hAnsi="Century Gothic"/>
        </w:rPr>
      </w:pPr>
    </w:p>
    <w:p w14:paraId="7043D71F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2FC5AC6E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122C1EFB" w14:textId="114A3DB2" w:rsidR="00EF712F" w:rsidRDefault="00EF712F" w:rsidP="00221D9F">
      <w:pPr>
        <w:spacing w:after="0"/>
        <w:rPr>
          <w:rFonts w:ascii="Century Gothic" w:hAnsi="Century Gothic"/>
        </w:rPr>
      </w:pPr>
    </w:p>
    <w:p w14:paraId="2D83FE27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36A1ED65" w14:textId="6B6E3D06" w:rsidR="00EF712F" w:rsidRDefault="00EF712F" w:rsidP="00221D9F">
      <w:pPr>
        <w:spacing w:after="0"/>
        <w:rPr>
          <w:rFonts w:ascii="Century Gothic" w:hAnsi="Century Gothic"/>
        </w:rPr>
      </w:pPr>
      <w:r w:rsidRPr="00032BA9">
        <w:rPr>
          <w:noProof/>
          <w14:ligatures w14:val="standardContextual"/>
        </w:rPr>
        <w:lastRenderedPageBreak/>
        <w:drawing>
          <wp:anchor distT="0" distB="0" distL="114300" distR="114300" simplePos="0" relativeHeight="251658248" behindDoc="0" locked="0" layoutInCell="1" allowOverlap="1" wp14:anchorId="3B9C64C5" wp14:editId="1E985082">
            <wp:simplePos x="0" y="0"/>
            <wp:positionH relativeFrom="page">
              <wp:posOffset>5827649</wp:posOffset>
            </wp:positionH>
            <wp:positionV relativeFrom="paragraph">
              <wp:posOffset>-365252</wp:posOffset>
            </wp:positionV>
            <wp:extent cx="3689247" cy="426720"/>
            <wp:effectExtent l="0" t="0" r="6985" b="0"/>
            <wp:wrapNone/>
            <wp:docPr id="649034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3446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47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BA9">
        <w:rPr>
          <w:noProof/>
          <w14:ligatures w14:val="standardContextual"/>
        </w:rPr>
        <w:drawing>
          <wp:anchor distT="0" distB="0" distL="114300" distR="114300" simplePos="0" relativeHeight="251658247" behindDoc="0" locked="0" layoutInCell="1" allowOverlap="1" wp14:anchorId="2BD3D130" wp14:editId="68A463C2">
            <wp:simplePos x="0" y="0"/>
            <wp:positionH relativeFrom="margin">
              <wp:posOffset>450723</wp:posOffset>
            </wp:positionH>
            <wp:positionV relativeFrom="paragraph">
              <wp:posOffset>-645668</wp:posOffset>
            </wp:positionV>
            <wp:extent cx="3864864" cy="6245218"/>
            <wp:effectExtent l="0" t="0" r="2540" b="3810"/>
            <wp:wrapNone/>
            <wp:docPr id="1721088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8813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864" cy="6245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E0E12" w14:textId="1945F9ED" w:rsidR="00EF712F" w:rsidRDefault="00EF712F" w:rsidP="00221D9F">
      <w:pPr>
        <w:spacing w:after="0"/>
        <w:rPr>
          <w:rFonts w:ascii="Century Gothic" w:hAnsi="Century Gothic"/>
        </w:rPr>
      </w:pPr>
    </w:p>
    <w:p w14:paraId="08C0CE60" w14:textId="3DC84EBF" w:rsidR="00EF712F" w:rsidRDefault="00EF712F" w:rsidP="00221D9F">
      <w:pPr>
        <w:spacing w:after="0"/>
        <w:rPr>
          <w:rFonts w:ascii="Century Gothic" w:hAnsi="Century Gothic"/>
        </w:rPr>
      </w:pPr>
    </w:p>
    <w:p w14:paraId="628A8BEB" w14:textId="6E9ECE10" w:rsidR="00EF712F" w:rsidRDefault="00EF712F" w:rsidP="00221D9F">
      <w:pPr>
        <w:spacing w:after="0"/>
        <w:rPr>
          <w:rFonts w:ascii="Century Gothic" w:hAnsi="Century Gothic"/>
        </w:rPr>
      </w:pPr>
    </w:p>
    <w:p w14:paraId="7C0F66EC" w14:textId="002CAE88" w:rsidR="00EF712F" w:rsidRDefault="00032532" w:rsidP="00221D9F">
      <w:pPr>
        <w:spacing w:after="0"/>
        <w:rPr>
          <w:rFonts w:ascii="Century Gothic" w:hAnsi="Century Gothic"/>
        </w:rPr>
      </w:pPr>
      <w:r w:rsidRPr="00032532">
        <w:rPr>
          <w:rFonts w:ascii="Century Gothic" w:hAnsi="Century Gothic"/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56A7E26E" wp14:editId="0DF9AB9F">
                <wp:simplePos x="0" y="0"/>
                <wp:positionH relativeFrom="column">
                  <wp:posOffset>5092163</wp:posOffset>
                </wp:positionH>
                <wp:positionV relativeFrom="paragraph">
                  <wp:posOffset>151179</wp:posOffset>
                </wp:positionV>
                <wp:extent cx="3122930" cy="1404620"/>
                <wp:effectExtent l="0" t="0" r="2032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CD74" w14:textId="4849C73C" w:rsidR="00032532" w:rsidRDefault="00A81054" w:rsidP="00032532">
                            <w:r>
                              <w:t>Raphael</w:t>
                            </w:r>
                            <w:r w:rsidR="00032532" w:rsidRPr="00032532">
                              <w:t xml:space="preserve">, </w:t>
                            </w:r>
                            <w:r>
                              <w:t>S</w:t>
                            </w:r>
                            <w:r w:rsidR="00032532" w:rsidRPr="00032532">
                              <w:t xml:space="preserve"> </w:t>
                            </w:r>
                            <w:r w:rsidR="007B7535">
                              <w:t>2025</w:t>
                            </w:r>
                            <w:r w:rsidR="00032532" w:rsidRPr="00032532">
                              <w:t>, </w:t>
                            </w:r>
                            <w:r w:rsidR="007B7535">
                              <w:rPr>
                                <w:i/>
                                <w:iCs/>
                              </w:rPr>
                              <w:t>Starlight</w:t>
                            </w:r>
                            <w:r w:rsidR="00032532" w:rsidRPr="00032532">
                              <w:t xml:space="preserve">, </w:t>
                            </w:r>
                            <w:r w:rsidR="00A71E78">
                              <w:t>Penguin Books</w:t>
                            </w:r>
                            <w:r w:rsidR="00032532" w:rsidRPr="00032532">
                              <w:t xml:space="preserve">, </w:t>
                            </w:r>
                            <w:r w:rsidR="000F6695">
                              <w:t>Australia</w:t>
                            </w:r>
                            <w:r w:rsidR="00627EC8">
                              <w:t>, pp</w:t>
                            </w:r>
                            <w:r w:rsidR="00BB5C64">
                              <w:t>. 83-86</w:t>
                            </w:r>
                            <w:r w:rsidR="00032532" w:rsidRPr="00032532">
                              <w:t>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A7E26E" id="_x0000_s1032" type="#_x0000_t202" style="position:absolute;margin-left:400.95pt;margin-top:11.9pt;width:245.9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">
                <v:textbox style="mso-fit-shape-to-text:t">
                  <w:txbxContent>
                    <w:p w14:paraId="6A49CD74" w14:textId="4849C73C" w:rsidR="00032532" w:rsidRDefault="00A81054" w:rsidP="00032532">
                      <w:r>
                        <w:t>Raphael</w:t>
                      </w:r>
                      <w:r w:rsidR="00032532" w:rsidRPr="00032532">
                        <w:t xml:space="preserve">, </w:t>
                      </w:r>
                      <w:r>
                        <w:t>S</w:t>
                      </w:r>
                      <w:r w:rsidR="00032532" w:rsidRPr="00032532">
                        <w:t xml:space="preserve"> </w:t>
                      </w:r>
                      <w:r w:rsidR="007B7535">
                        <w:t>2025</w:t>
                      </w:r>
                      <w:r w:rsidR="00032532" w:rsidRPr="00032532">
                        <w:t>, </w:t>
                      </w:r>
                      <w:r w:rsidR="007B7535">
                        <w:rPr>
                          <w:i/>
                          <w:iCs/>
                        </w:rPr>
                        <w:t>Starlight</w:t>
                      </w:r>
                      <w:r w:rsidR="00032532" w:rsidRPr="00032532">
                        <w:t xml:space="preserve">, </w:t>
                      </w:r>
                      <w:r w:rsidR="00A71E78">
                        <w:t>Penguin Books</w:t>
                      </w:r>
                      <w:r w:rsidR="00032532" w:rsidRPr="00032532">
                        <w:t xml:space="preserve">, </w:t>
                      </w:r>
                      <w:r w:rsidR="000F6695">
                        <w:t>Australia</w:t>
                      </w:r>
                      <w:r w:rsidR="00627EC8">
                        <w:t>, pp</w:t>
                      </w:r>
                      <w:r w:rsidR="00BB5C64">
                        <w:t>. 83-86</w:t>
                      </w:r>
                      <w:r w:rsidR="00032532" w:rsidRPr="00032532">
                        <w:t>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6EB987" w14:textId="0449040A" w:rsidR="00EF712F" w:rsidRDefault="00EF712F" w:rsidP="00221D9F">
      <w:pPr>
        <w:spacing w:after="0"/>
        <w:rPr>
          <w:rFonts w:ascii="Century Gothic" w:hAnsi="Century Gothic"/>
        </w:rPr>
      </w:pPr>
    </w:p>
    <w:p w14:paraId="3CAD8579" w14:textId="4D4A6045" w:rsidR="00EF712F" w:rsidRDefault="00EF712F" w:rsidP="00221D9F">
      <w:pPr>
        <w:spacing w:after="0"/>
        <w:rPr>
          <w:rFonts w:ascii="Century Gothic" w:hAnsi="Century Gothic"/>
        </w:rPr>
      </w:pPr>
    </w:p>
    <w:p w14:paraId="0939BE7E" w14:textId="74984E0A" w:rsidR="00EF712F" w:rsidRDefault="00EF712F" w:rsidP="00221D9F">
      <w:pPr>
        <w:spacing w:after="0"/>
        <w:rPr>
          <w:rFonts w:ascii="Century Gothic" w:hAnsi="Century Gothic"/>
        </w:rPr>
      </w:pPr>
    </w:p>
    <w:p w14:paraId="46CB3D9D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009D7AEF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72242F5F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613E2D4C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64D893D6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697DBB09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377E133D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09CA76C7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7D1046FE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0058A1E2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3629EAE8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1C9C0A01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785DF3FB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2A0496AE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05EA2F3D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4CE3461E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653902C1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3E78FB8A" w14:textId="77777777" w:rsidR="00EF712F" w:rsidRDefault="00EF712F" w:rsidP="00221D9F">
      <w:pPr>
        <w:spacing w:after="0"/>
        <w:rPr>
          <w:rFonts w:ascii="Century Gothic" w:hAnsi="Century Gothic"/>
        </w:rPr>
      </w:pPr>
    </w:p>
    <w:p w14:paraId="15628CDD" w14:textId="43EDBFEA" w:rsidR="00EF712F" w:rsidRDefault="00EF712F" w:rsidP="00221D9F">
      <w:pPr>
        <w:spacing w:after="0"/>
        <w:rPr>
          <w:rFonts w:ascii="Century Gothic" w:hAnsi="Century Gothic"/>
        </w:rPr>
      </w:pPr>
      <w:bookmarkStart w:id="2" w:name="repetition"/>
      <w:r w:rsidRPr="00032BA9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8249" behindDoc="0" locked="0" layoutInCell="1" allowOverlap="1" wp14:anchorId="7400ABEC" wp14:editId="4AAB96E5">
            <wp:simplePos x="0" y="0"/>
            <wp:positionH relativeFrom="column">
              <wp:posOffset>390398</wp:posOffset>
            </wp:positionH>
            <wp:positionV relativeFrom="paragraph">
              <wp:posOffset>-755904</wp:posOffset>
            </wp:positionV>
            <wp:extent cx="3766745" cy="6193409"/>
            <wp:effectExtent l="0" t="0" r="5715" b="0"/>
            <wp:wrapNone/>
            <wp:docPr id="657990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90864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2" t="2995" r="23865" b="1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45" cy="619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Pr="00032BA9">
        <w:rPr>
          <w:rFonts w:ascii="Century Gothic" w:hAnsi="Century Gothic"/>
          <w:noProof/>
        </w:rPr>
        <w:drawing>
          <wp:anchor distT="0" distB="0" distL="114300" distR="114300" simplePos="0" relativeHeight="251658250" behindDoc="0" locked="0" layoutInCell="1" allowOverlap="1" wp14:anchorId="1BCC613B" wp14:editId="563E6333">
            <wp:simplePos x="0" y="0"/>
            <wp:positionH relativeFrom="column">
              <wp:posOffset>4779137</wp:posOffset>
            </wp:positionH>
            <wp:positionV relativeFrom="paragraph">
              <wp:posOffset>-389763</wp:posOffset>
            </wp:positionV>
            <wp:extent cx="4254243" cy="6034659"/>
            <wp:effectExtent l="0" t="0" r="0" b="4445"/>
            <wp:wrapNone/>
            <wp:docPr id="90376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64354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4285" r="11206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43" cy="603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23C9B" w14:textId="0FE213D6" w:rsidR="00EF712F" w:rsidRPr="006C1721" w:rsidRDefault="00BB5C64" w:rsidP="00221D9F">
      <w:pPr>
        <w:spacing w:after="0"/>
        <w:rPr>
          <w:rFonts w:ascii="Century Gothic" w:hAnsi="Century Gothic"/>
        </w:rPr>
      </w:pPr>
      <w:r w:rsidRPr="00032532">
        <w:rPr>
          <w:rFonts w:ascii="Century Gothic" w:hAnsi="Century Gothic"/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6F1FABFE" wp14:editId="058B07FA">
                <wp:simplePos x="0" y="0"/>
                <wp:positionH relativeFrom="column">
                  <wp:posOffset>6864692</wp:posOffset>
                </wp:positionH>
                <wp:positionV relativeFrom="paragraph">
                  <wp:posOffset>1731108</wp:posOffset>
                </wp:positionV>
                <wp:extent cx="2524760" cy="1404620"/>
                <wp:effectExtent l="0" t="0" r="27940" b="13335"/>
                <wp:wrapSquare wrapText="bothSides"/>
                <wp:docPr id="592177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C890A" w14:textId="3C207758" w:rsidR="00BB5C64" w:rsidRDefault="00BB5C64" w:rsidP="00BB5C64">
                            <w:r>
                              <w:t>Raphael</w:t>
                            </w:r>
                            <w:r w:rsidRPr="00032532">
                              <w:t xml:space="preserve">, </w:t>
                            </w:r>
                            <w:r>
                              <w:t>S</w:t>
                            </w:r>
                            <w:r w:rsidRPr="00032532">
                              <w:t xml:space="preserve"> </w:t>
                            </w:r>
                            <w:r>
                              <w:t>2025</w:t>
                            </w:r>
                            <w:r w:rsidRPr="00032532">
                              <w:t>, </w:t>
                            </w:r>
                            <w:r>
                              <w:rPr>
                                <w:i/>
                                <w:iCs/>
                              </w:rPr>
                              <w:t>Starlight</w:t>
                            </w:r>
                            <w:r w:rsidRPr="00032532">
                              <w:t xml:space="preserve">, </w:t>
                            </w:r>
                            <w:r>
                              <w:t>Penguin Books</w:t>
                            </w:r>
                            <w:r w:rsidRPr="00032532">
                              <w:t xml:space="preserve">, </w:t>
                            </w:r>
                            <w:r>
                              <w:t xml:space="preserve">Australia, pp. </w:t>
                            </w:r>
                            <w:r w:rsidR="00064AAB">
                              <w:t>108-109</w:t>
                            </w:r>
                            <w:r w:rsidRPr="00032532">
                              <w:t>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FABFE" id="_x0000_s1033" type="#_x0000_t202" style="position:absolute;margin-left:540.55pt;margin-top:136.3pt;width:198.8pt;height:110.6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">
                <v:textbox style="mso-fit-shape-to-text:t">
                  <w:txbxContent>
                    <w:p w14:paraId="44BC890A" w14:textId="3C207758" w:rsidR="00BB5C64" w:rsidRDefault="00BB5C64" w:rsidP="00BB5C64">
                      <w:r>
                        <w:t>Raphael</w:t>
                      </w:r>
                      <w:r w:rsidRPr="00032532">
                        <w:t xml:space="preserve">, </w:t>
                      </w:r>
                      <w:r>
                        <w:t>S</w:t>
                      </w:r>
                      <w:r w:rsidRPr="00032532">
                        <w:t xml:space="preserve"> </w:t>
                      </w:r>
                      <w:r>
                        <w:t>2025</w:t>
                      </w:r>
                      <w:r w:rsidRPr="00032532">
                        <w:t>, </w:t>
                      </w:r>
                      <w:r>
                        <w:rPr>
                          <w:i/>
                          <w:iCs/>
                        </w:rPr>
                        <w:t>Starlight</w:t>
                      </w:r>
                      <w:r w:rsidRPr="00032532">
                        <w:t xml:space="preserve">, </w:t>
                      </w:r>
                      <w:r>
                        <w:t>Penguin Books</w:t>
                      </w:r>
                      <w:r w:rsidRPr="00032532">
                        <w:t xml:space="preserve">, </w:t>
                      </w:r>
                      <w:r>
                        <w:t xml:space="preserve">Australia, pp. </w:t>
                      </w:r>
                      <w:r w:rsidR="00064AAB">
                        <w:t>108-109</w:t>
                      </w:r>
                      <w:r w:rsidRPr="00032532">
                        <w:t>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F712F" w:rsidRPr="006C1721" w:rsidSect="00DA07EF">
      <w:footerReference w:type="default" r:id="rId2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3334C" w14:textId="77777777" w:rsidR="00B52E33" w:rsidRDefault="00B52E33" w:rsidP="006F1E2B">
      <w:pPr>
        <w:spacing w:after="0" w:line="240" w:lineRule="auto"/>
      </w:pPr>
      <w:r>
        <w:separator/>
      </w:r>
    </w:p>
  </w:endnote>
  <w:endnote w:type="continuationSeparator" w:id="0">
    <w:p w14:paraId="67D2B15B" w14:textId="77777777" w:rsidR="00B52E33" w:rsidRDefault="00B52E33" w:rsidP="006F1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FC3E3" w14:textId="77777777" w:rsidR="006F1E2B" w:rsidRDefault="00953C9F" w:rsidP="006F1E2B">
    <w:pPr>
      <w:pStyle w:val="Footer"/>
      <w:tabs>
        <w:tab w:val="clear" w:pos="4513"/>
        <w:tab w:val="clear" w:pos="9026"/>
        <w:tab w:val="left" w:pos="3236"/>
        <w:tab w:val="left" w:pos="8170"/>
      </w:tabs>
    </w:pPr>
    <w:r w:rsidRPr="000700B4">
      <w:rPr>
        <w:noProof/>
      </w:rPr>
      <w:drawing>
        <wp:anchor distT="0" distB="0" distL="114300" distR="114300" simplePos="0" relativeHeight="251658242" behindDoc="0" locked="0" layoutInCell="1" allowOverlap="1" wp14:anchorId="28648404" wp14:editId="360A97A3">
          <wp:simplePos x="0" y="0"/>
          <wp:positionH relativeFrom="column">
            <wp:posOffset>4370705</wp:posOffset>
          </wp:positionH>
          <wp:positionV relativeFrom="paragraph">
            <wp:posOffset>-44450</wp:posOffset>
          </wp:positionV>
          <wp:extent cx="884555" cy="462915"/>
          <wp:effectExtent l="0" t="0" r="0" b="0"/>
          <wp:wrapNone/>
          <wp:docPr id="192265162" name="Graphic 27">
            <a:extLst xmlns:a="http://schemas.openxmlformats.org/drawingml/2006/main">
              <a:ext uri="{FF2B5EF4-FFF2-40B4-BE49-F238E27FC236}">
                <a16:creationId xmlns:a16="http://schemas.microsoft.com/office/drawing/2014/main" id="{C18519E7-76AC-4F3A-905B-A9E54949BA2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Graphic 27">
                    <a:extLst>
                      <a:ext uri="{FF2B5EF4-FFF2-40B4-BE49-F238E27FC236}">
                        <a16:creationId xmlns:a16="http://schemas.microsoft.com/office/drawing/2014/main" id="{AD246651-3D65-C596-0948-6376D9095D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4555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E2B" w:rsidRPr="00643A2D">
      <w:rPr>
        <w:noProof/>
      </w:rPr>
      <w:drawing>
        <wp:anchor distT="0" distB="0" distL="114300" distR="114300" simplePos="0" relativeHeight="251658241" behindDoc="1" locked="0" layoutInCell="1" allowOverlap="1" wp14:anchorId="6389DAFF" wp14:editId="7A48CF97">
          <wp:simplePos x="0" y="0"/>
          <wp:positionH relativeFrom="column">
            <wp:posOffset>5474335</wp:posOffset>
          </wp:positionH>
          <wp:positionV relativeFrom="paragraph">
            <wp:posOffset>-44064</wp:posOffset>
          </wp:positionV>
          <wp:extent cx="838200" cy="483235"/>
          <wp:effectExtent l="0" t="0" r="0" b="0"/>
          <wp:wrapThrough wrapText="bothSides">
            <wp:wrapPolygon edited="0">
              <wp:start x="0" y="0"/>
              <wp:lineTo x="0" y="2555"/>
              <wp:lineTo x="3927" y="20436"/>
              <wp:lineTo x="6382" y="20436"/>
              <wp:lineTo x="19636" y="18733"/>
              <wp:lineTo x="20618" y="15327"/>
              <wp:lineTo x="20618" y="11921"/>
              <wp:lineTo x="19145" y="852"/>
              <wp:lineTo x="982" y="0"/>
              <wp:lineTo x="0" y="0"/>
            </wp:wrapPolygon>
          </wp:wrapThrough>
          <wp:docPr id="1963939195" name="Picture 28">
            <a:extLst xmlns:a="http://schemas.openxmlformats.org/drawingml/2006/main">
              <a:ext uri="{FF2B5EF4-FFF2-40B4-BE49-F238E27FC236}">
                <a16:creationId xmlns:a16="http://schemas.microsoft.com/office/drawing/2014/main" id="{020CBE4A-3099-4F19-AE06-59FAF86BF1F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8">
                    <a:extLst>
                      <a:ext uri="{FF2B5EF4-FFF2-40B4-BE49-F238E27FC236}">
                        <a16:creationId xmlns:a16="http://schemas.microsoft.com/office/drawing/2014/main" id="{DC035549-1005-7F41-A1A8-DB5290456F9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878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83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E2B">
      <w:tab/>
    </w:r>
    <w:r w:rsidR="006F1E2B" w:rsidRPr="009134E1">
      <w:rPr>
        <w:noProof/>
      </w:rPr>
      <w:drawing>
        <wp:anchor distT="0" distB="0" distL="114300" distR="114300" simplePos="0" relativeHeight="251658240" behindDoc="1" locked="1" layoutInCell="1" allowOverlap="1" wp14:anchorId="73840A69" wp14:editId="2B409E2C">
          <wp:simplePos x="0" y="0"/>
          <wp:positionH relativeFrom="page">
            <wp:posOffset>-59055</wp:posOffset>
          </wp:positionH>
          <wp:positionV relativeFrom="page">
            <wp:posOffset>9781540</wp:posOffset>
          </wp:positionV>
          <wp:extent cx="13387070" cy="953770"/>
          <wp:effectExtent l="0" t="0" r="5080" b="0"/>
          <wp:wrapNone/>
          <wp:docPr id="1981912919" name="Graphic 1981912919">
            <a:extLst xmlns:a="http://schemas.openxmlformats.org/drawingml/2006/main">
              <a:ext uri="{FF2B5EF4-FFF2-40B4-BE49-F238E27FC236}">
                <a16:creationId xmlns:a16="http://schemas.microsoft.com/office/drawing/2014/main" id="{E1BA87BA-0AFE-44EC-B3B7-8CA566E2841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phic 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7070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E2B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F8922" w14:textId="7DBFB484" w:rsidR="00EF712F" w:rsidRDefault="00EF712F" w:rsidP="006F1E2B">
    <w:pPr>
      <w:pStyle w:val="Footer"/>
      <w:tabs>
        <w:tab w:val="clear" w:pos="4513"/>
        <w:tab w:val="clear" w:pos="9026"/>
        <w:tab w:val="left" w:pos="3236"/>
        <w:tab w:val="left" w:pos="8170"/>
      </w:tabs>
    </w:pPr>
    <w:r w:rsidRPr="000700B4">
      <w:rPr>
        <w:noProof/>
      </w:rPr>
      <w:drawing>
        <wp:anchor distT="0" distB="0" distL="114300" distR="114300" simplePos="0" relativeHeight="251658245" behindDoc="0" locked="0" layoutInCell="1" allowOverlap="1" wp14:anchorId="612CB803" wp14:editId="7D3BF1B6">
          <wp:simplePos x="0" y="0"/>
          <wp:positionH relativeFrom="column">
            <wp:posOffset>7698994</wp:posOffset>
          </wp:positionH>
          <wp:positionV relativeFrom="paragraph">
            <wp:posOffset>-24130</wp:posOffset>
          </wp:positionV>
          <wp:extent cx="884555" cy="462915"/>
          <wp:effectExtent l="0" t="0" r="0" b="0"/>
          <wp:wrapNone/>
          <wp:docPr id="606307759" name="Graphic 27">
            <a:extLst xmlns:a="http://schemas.openxmlformats.org/drawingml/2006/main">
              <a:ext uri="{FF2B5EF4-FFF2-40B4-BE49-F238E27FC236}">
                <a16:creationId xmlns:a16="http://schemas.microsoft.com/office/drawing/2014/main" id="{C18519E7-76AC-4F3A-905B-A9E54949BA2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Graphic 27">
                    <a:extLst>
                      <a:ext uri="{FF2B5EF4-FFF2-40B4-BE49-F238E27FC236}">
                        <a16:creationId xmlns:a16="http://schemas.microsoft.com/office/drawing/2014/main" id="{AD246651-3D65-C596-0948-6376D9095D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4555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3A2D">
      <w:rPr>
        <w:noProof/>
      </w:rPr>
      <w:drawing>
        <wp:anchor distT="0" distB="0" distL="114300" distR="114300" simplePos="0" relativeHeight="251658244" behindDoc="1" locked="0" layoutInCell="1" allowOverlap="1" wp14:anchorId="04C51C26" wp14:editId="48567366">
          <wp:simplePos x="0" y="0"/>
          <wp:positionH relativeFrom="column">
            <wp:posOffset>8692769</wp:posOffset>
          </wp:positionH>
          <wp:positionV relativeFrom="paragraph">
            <wp:posOffset>-43815</wp:posOffset>
          </wp:positionV>
          <wp:extent cx="838200" cy="483235"/>
          <wp:effectExtent l="0" t="0" r="0" b="0"/>
          <wp:wrapThrough wrapText="bothSides">
            <wp:wrapPolygon edited="0">
              <wp:start x="0" y="0"/>
              <wp:lineTo x="0" y="2555"/>
              <wp:lineTo x="3927" y="20436"/>
              <wp:lineTo x="6382" y="20436"/>
              <wp:lineTo x="19636" y="18733"/>
              <wp:lineTo x="20618" y="15327"/>
              <wp:lineTo x="20618" y="11921"/>
              <wp:lineTo x="19145" y="852"/>
              <wp:lineTo x="982" y="0"/>
              <wp:lineTo x="0" y="0"/>
            </wp:wrapPolygon>
          </wp:wrapThrough>
          <wp:docPr id="883204870" name="Picture 28">
            <a:extLst xmlns:a="http://schemas.openxmlformats.org/drawingml/2006/main">
              <a:ext uri="{FF2B5EF4-FFF2-40B4-BE49-F238E27FC236}">
                <a16:creationId xmlns:a16="http://schemas.microsoft.com/office/drawing/2014/main" id="{020CBE4A-3099-4F19-AE06-59FAF86BF1F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8">
                    <a:extLst>
                      <a:ext uri="{FF2B5EF4-FFF2-40B4-BE49-F238E27FC236}">
                        <a16:creationId xmlns:a16="http://schemas.microsoft.com/office/drawing/2014/main" id="{DC035549-1005-7F41-A1A8-DB5290456F9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878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83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34E1">
      <w:rPr>
        <w:noProof/>
      </w:rPr>
      <w:drawing>
        <wp:anchor distT="0" distB="0" distL="114300" distR="114300" simplePos="0" relativeHeight="251658246" behindDoc="1" locked="1" layoutInCell="1" allowOverlap="1" wp14:anchorId="4A4FC194" wp14:editId="14566B80">
          <wp:simplePos x="0" y="0"/>
          <wp:positionH relativeFrom="page">
            <wp:align>left</wp:align>
          </wp:positionH>
          <wp:positionV relativeFrom="page">
            <wp:posOffset>6668135</wp:posOffset>
          </wp:positionV>
          <wp:extent cx="13387070" cy="953770"/>
          <wp:effectExtent l="0" t="0" r="5080" b="0"/>
          <wp:wrapNone/>
          <wp:docPr id="1934496688" name="Graphic 1934496688">
            <a:extLst xmlns:a="http://schemas.openxmlformats.org/drawingml/2006/main">
              <a:ext uri="{FF2B5EF4-FFF2-40B4-BE49-F238E27FC236}">
                <a16:creationId xmlns:a16="http://schemas.microsoft.com/office/drawing/2014/main" id="{E1BA87BA-0AFE-44EC-B3B7-8CA566E2841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phic 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7070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9134E1">
      <w:rPr>
        <w:noProof/>
      </w:rPr>
      <w:drawing>
        <wp:anchor distT="0" distB="0" distL="114300" distR="114300" simplePos="0" relativeHeight="251658243" behindDoc="1" locked="1" layoutInCell="1" allowOverlap="1" wp14:anchorId="5313D5C3" wp14:editId="3AFC6957">
          <wp:simplePos x="0" y="0"/>
          <wp:positionH relativeFrom="page">
            <wp:posOffset>-59055</wp:posOffset>
          </wp:positionH>
          <wp:positionV relativeFrom="page">
            <wp:posOffset>9781540</wp:posOffset>
          </wp:positionV>
          <wp:extent cx="13387070" cy="953770"/>
          <wp:effectExtent l="0" t="0" r="5080" b="0"/>
          <wp:wrapNone/>
          <wp:docPr id="484767143" name="Graphic 484767143">
            <a:extLst xmlns:a="http://schemas.openxmlformats.org/drawingml/2006/main">
              <a:ext uri="{FF2B5EF4-FFF2-40B4-BE49-F238E27FC236}">
                <a16:creationId xmlns:a16="http://schemas.microsoft.com/office/drawing/2014/main" id="{E1BA87BA-0AFE-44EC-B3B7-8CA566E2841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phic 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7070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8911F" w14:textId="77777777" w:rsidR="00B52E33" w:rsidRDefault="00B52E33" w:rsidP="006F1E2B">
      <w:pPr>
        <w:spacing w:after="0" w:line="240" w:lineRule="auto"/>
      </w:pPr>
      <w:r>
        <w:separator/>
      </w:r>
    </w:p>
  </w:footnote>
  <w:footnote w:type="continuationSeparator" w:id="0">
    <w:p w14:paraId="0CF1E7D4" w14:textId="77777777" w:rsidR="00B52E33" w:rsidRDefault="00B52E33" w:rsidP="006F1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95959"/>
    <w:multiLevelType w:val="hybridMultilevel"/>
    <w:tmpl w:val="158886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770D1"/>
    <w:multiLevelType w:val="hybridMultilevel"/>
    <w:tmpl w:val="3962F4E6"/>
    <w:lvl w:ilvl="0" w:tplc="DDE8CA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012BDD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F3E84D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0420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B0713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2580C0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FE662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7CD74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8903E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310589"/>
    <w:multiLevelType w:val="hybridMultilevel"/>
    <w:tmpl w:val="110079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82773"/>
    <w:multiLevelType w:val="hybridMultilevel"/>
    <w:tmpl w:val="7C8C9DC8"/>
    <w:lvl w:ilvl="0" w:tplc="B324F4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04FAA"/>
    <w:multiLevelType w:val="hybridMultilevel"/>
    <w:tmpl w:val="DB9812B2"/>
    <w:lvl w:ilvl="0" w:tplc="AE2A2C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56082" w:themeColor="accen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07A58"/>
    <w:multiLevelType w:val="hybridMultilevel"/>
    <w:tmpl w:val="83C210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A0F80"/>
    <w:multiLevelType w:val="multilevel"/>
    <w:tmpl w:val="9072F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1E2A3A"/>
    <w:multiLevelType w:val="hybridMultilevel"/>
    <w:tmpl w:val="A4E8CEDE"/>
    <w:lvl w:ilvl="0" w:tplc="A32098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0D2BE0"/>
    <w:multiLevelType w:val="hybridMultilevel"/>
    <w:tmpl w:val="7E786400"/>
    <w:lvl w:ilvl="0" w:tplc="08F60588">
      <w:start w:val="1"/>
      <w:numFmt w:val="decimal"/>
      <w:lvlText w:val="%1."/>
      <w:lvlJc w:val="left"/>
      <w:pPr>
        <w:ind w:left="720" w:hanging="360"/>
      </w:pPr>
      <w:rPr>
        <w:rFonts w:eastAsia="Century Gothic" w:cs="Century Gothic" w:hint="default"/>
        <w:color w:val="auto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51146"/>
    <w:multiLevelType w:val="hybridMultilevel"/>
    <w:tmpl w:val="DB9812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56082" w:themeColor="accen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00644"/>
    <w:multiLevelType w:val="hybridMultilevel"/>
    <w:tmpl w:val="258491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75FE7"/>
    <w:multiLevelType w:val="hybridMultilevel"/>
    <w:tmpl w:val="C32E653A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BE4506"/>
    <w:multiLevelType w:val="hybridMultilevel"/>
    <w:tmpl w:val="DB9812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56082" w:themeColor="accen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85693">
    <w:abstractNumId w:val="10"/>
  </w:num>
  <w:num w:numId="2" w16cid:durableId="1254431292">
    <w:abstractNumId w:val="6"/>
  </w:num>
  <w:num w:numId="3" w16cid:durableId="337582916">
    <w:abstractNumId w:val="5"/>
  </w:num>
  <w:num w:numId="4" w16cid:durableId="1929849291">
    <w:abstractNumId w:val="0"/>
  </w:num>
  <w:num w:numId="5" w16cid:durableId="1095830191">
    <w:abstractNumId w:val="2"/>
  </w:num>
  <w:num w:numId="6" w16cid:durableId="1453018773">
    <w:abstractNumId w:val="4"/>
  </w:num>
  <w:num w:numId="7" w16cid:durableId="711463545">
    <w:abstractNumId w:val="3"/>
  </w:num>
  <w:num w:numId="8" w16cid:durableId="891889201">
    <w:abstractNumId w:val="1"/>
  </w:num>
  <w:num w:numId="9" w16cid:durableId="658532958">
    <w:abstractNumId w:val="11"/>
  </w:num>
  <w:num w:numId="10" w16cid:durableId="1431052094">
    <w:abstractNumId w:val="7"/>
  </w:num>
  <w:num w:numId="11" w16cid:durableId="1157258412">
    <w:abstractNumId w:val="8"/>
  </w:num>
  <w:num w:numId="12" w16cid:durableId="1404252929">
    <w:abstractNumId w:val="9"/>
  </w:num>
  <w:num w:numId="13" w16cid:durableId="12356270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E2B"/>
    <w:rsid w:val="00001827"/>
    <w:rsid w:val="00010B09"/>
    <w:rsid w:val="0001657E"/>
    <w:rsid w:val="00026240"/>
    <w:rsid w:val="00032532"/>
    <w:rsid w:val="00032BA9"/>
    <w:rsid w:val="000443D1"/>
    <w:rsid w:val="00044E21"/>
    <w:rsid w:val="00056548"/>
    <w:rsid w:val="00057724"/>
    <w:rsid w:val="00064AAB"/>
    <w:rsid w:val="00071B87"/>
    <w:rsid w:val="0007451A"/>
    <w:rsid w:val="000931C6"/>
    <w:rsid w:val="000F6695"/>
    <w:rsid w:val="001107F7"/>
    <w:rsid w:val="00123381"/>
    <w:rsid w:val="0014785B"/>
    <w:rsid w:val="00170948"/>
    <w:rsid w:val="001804EA"/>
    <w:rsid w:val="00182F37"/>
    <w:rsid w:val="00194B49"/>
    <w:rsid w:val="001A4E05"/>
    <w:rsid w:val="00221404"/>
    <w:rsid w:val="00221D9F"/>
    <w:rsid w:val="002419A7"/>
    <w:rsid w:val="0027241C"/>
    <w:rsid w:val="00283454"/>
    <w:rsid w:val="002B2A0D"/>
    <w:rsid w:val="002B4131"/>
    <w:rsid w:val="002B6D0B"/>
    <w:rsid w:val="002C0A26"/>
    <w:rsid w:val="002F18D5"/>
    <w:rsid w:val="0030697B"/>
    <w:rsid w:val="0031745D"/>
    <w:rsid w:val="003279BF"/>
    <w:rsid w:val="00334224"/>
    <w:rsid w:val="00336BF1"/>
    <w:rsid w:val="00377CC4"/>
    <w:rsid w:val="00382E25"/>
    <w:rsid w:val="00385B5E"/>
    <w:rsid w:val="00397C57"/>
    <w:rsid w:val="003C0B61"/>
    <w:rsid w:val="003D0D51"/>
    <w:rsid w:val="003D2AA9"/>
    <w:rsid w:val="003E11FD"/>
    <w:rsid w:val="003F11E7"/>
    <w:rsid w:val="00402F15"/>
    <w:rsid w:val="00451D6A"/>
    <w:rsid w:val="004549D9"/>
    <w:rsid w:val="004550E7"/>
    <w:rsid w:val="00463BDC"/>
    <w:rsid w:val="00466821"/>
    <w:rsid w:val="00494041"/>
    <w:rsid w:val="004C7977"/>
    <w:rsid w:val="004F5246"/>
    <w:rsid w:val="0050679A"/>
    <w:rsid w:val="005302A6"/>
    <w:rsid w:val="00542B4C"/>
    <w:rsid w:val="0056492B"/>
    <w:rsid w:val="005A4DB7"/>
    <w:rsid w:val="005B6AB8"/>
    <w:rsid w:val="005C0ACB"/>
    <w:rsid w:val="005D1F3E"/>
    <w:rsid w:val="005D4BF7"/>
    <w:rsid w:val="005E68C5"/>
    <w:rsid w:val="00604E62"/>
    <w:rsid w:val="0060596D"/>
    <w:rsid w:val="00627EC8"/>
    <w:rsid w:val="006557E0"/>
    <w:rsid w:val="006746D1"/>
    <w:rsid w:val="00680148"/>
    <w:rsid w:val="0069763D"/>
    <w:rsid w:val="006B6C61"/>
    <w:rsid w:val="006C1721"/>
    <w:rsid w:val="006F1E2B"/>
    <w:rsid w:val="00703391"/>
    <w:rsid w:val="00713370"/>
    <w:rsid w:val="0079719F"/>
    <w:rsid w:val="007A3ACD"/>
    <w:rsid w:val="007B7535"/>
    <w:rsid w:val="007E22A3"/>
    <w:rsid w:val="0081275A"/>
    <w:rsid w:val="00820183"/>
    <w:rsid w:val="00826EBE"/>
    <w:rsid w:val="008344C9"/>
    <w:rsid w:val="008358C3"/>
    <w:rsid w:val="00860510"/>
    <w:rsid w:val="00872746"/>
    <w:rsid w:val="0088498C"/>
    <w:rsid w:val="008A1609"/>
    <w:rsid w:val="008A72FF"/>
    <w:rsid w:val="008B165F"/>
    <w:rsid w:val="008C256F"/>
    <w:rsid w:val="008F1E75"/>
    <w:rsid w:val="008F3386"/>
    <w:rsid w:val="00905572"/>
    <w:rsid w:val="00917760"/>
    <w:rsid w:val="00924F90"/>
    <w:rsid w:val="009262A2"/>
    <w:rsid w:val="00935285"/>
    <w:rsid w:val="00940AF6"/>
    <w:rsid w:val="00953C9F"/>
    <w:rsid w:val="009B12A2"/>
    <w:rsid w:val="00A103CB"/>
    <w:rsid w:val="00A12F25"/>
    <w:rsid w:val="00A30B16"/>
    <w:rsid w:val="00A43017"/>
    <w:rsid w:val="00A71E78"/>
    <w:rsid w:val="00A81054"/>
    <w:rsid w:val="00A9285C"/>
    <w:rsid w:val="00A97BF1"/>
    <w:rsid w:val="00AB109F"/>
    <w:rsid w:val="00AB4D92"/>
    <w:rsid w:val="00AC1ED8"/>
    <w:rsid w:val="00AC285D"/>
    <w:rsid w:val="00AC6914"/>
    <w:rsid w:val="00AE01BA"/>
    <w:rsid w:val="00AE0300"/>
    <w:rsid w:val="00AF0B18"/>
    <w:rsid w:val="00AF2870"/>
    <w:rsid w:val="00B13B9E"/>
    <w:rsid w:val="00B2614A"/>
    <w:rsid w:val="00B32FD4"/>
    <w:rsid w:val="00B42C46"/>
    <w:rsid w:val="00B52E33"/>
    <w:rsid w:val="00B73913"/>
    <w:rsid w:val="00B8455B"/>
    <w:rsid w:val="00B905BA"/>
    <w:rsid w:val="00B935AB"/>
    <w:rsid w:val="00B95948"/>
    <w:rsid w:val="00B96E8A"/>
    <w:rsid w:val="00BA0176"/>
    <w:rsid w:val="00BA04B1"/>
    <w:rsid w:val="00BA2333"/>
    <w:rsid w:val="00BB1100"/>
    <w:rsid w:val="00BB5C64"/>
    <w:rsid w:val="00BB61B0"/>
    <w:rsid w:val="00BC55BE"/>
    <w:rsid w:val="00BD428C"/>
    <w:rsid w:val="00BF076A"/>
    <w:rsid w:val="00C12AA2"/>
    <w:rsid w:val="00C1555D"/>
    <w:rsid w:val="00C266A8"/>
    <w:rsid w:val="00C30E0F"/>
    <w:rsid w:val="00C47D62"/>
    <w:rsid w:val="00C5360E"/>
    <w:rsid w:val="00C55DDE"/>
    <w:rsid w:val="00C64E0C"/>
    <w:rsid w:val="00C823B5"/>
    <w:rsid w:val="00CC0C47"/>
    <w:rsid w:val="00CD5F42"/>
    <w:rsid w:val="00CE4EF2"/>
    <w:rsid w:val="00CF21AE"/>
    <w:rsid w:val="00D01871"/>
    <w:rsid w:val="00D12DC7"/>
    <w:rsid w:val="00D2113E"/>
    <w:rsid w:val="00D352C1"/>
    <w:rsid w:val="00D40D57"/>
    <w:rsid w:val="00D55FFB"/>
    <w:rsid w:val="00D61A23"/>
    <w:rsid w:val="00D62ED7"/>
    <w:rsid w:val="00D821F8"/>
    <w:rsid w:val="00D90833"/>
    <w:rsid w:val="00D96FC2"/>
    <w:rsid w:val="00DA07EF"/>
    <w:rsid w:val="00DB19D6"/>
    <w:rsid w:val="00DD193B"/>
    <w:rsid w:val="00DD35B9"/>
    <w:rsid w:val="00DD5E47"/>
    <w:rsid w:val="00DD6497"/>
    <w:rsid w:val="00DE6AB6"/>
    <w:rsid w:val="00DE7726"/>
    <w:rsid w:val="00E01ED5"/>
    <w:rsid w:val="00E120DC"/>
    <w:rsid w:val="00E3007D"/>
    <w:rsid w:val="00E57C17"/>
    <w:rsid w:val="00E66C6A"/>
    <w:rsid w:val="00EA5D76"/>
    <w:rsid w:val="00EC197B"/>
    <w:rsid w:val="00EE001A"/>
    <w:rsid w:val="00EF712F"/>
    <w:rsid w:val="00F02E18"/>
    <w:rsid w:val="00F24E56"/>
    <w:rsid w:val="00F53758"/>
    <w:rsid w:val="00F650C4"/>
    <w:rsid w:val="00F731B8"/>
    <w:rsid w:val="00F7474A"/>
    <w:rsid w:val="00F80689"/>
    <w:rsid w:val="00F84E5F"/>
    <w:rsid w:val="00FA3CDA"/>
    <w:rsid w:val="00FA4474"/>
    <w:rsid w:val="00FA651F"/>
    <w:rsid w:val="00FB70C0"/>
    <w:rsid w:val="00FD0D99"/>
    <w:rsid w:val="00FD402D"/>
    <w:rsid w:val="00FF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99D30"/>
  <w15:chartTrackingRefBased/>
  <w15:docId w15:val="{832067E9-B1E0-4B71-9973-611AD96B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E2B"/>
    <w:pPr>
      <w:spacing w:line="279" w:lineRule="auto"/>
    </w:pPr>
    <w:rPr>
      <w:rFonts w:eastAsiaTheme="minorEastAsia"/>
      <w:kern w:val="0"/>
      <w:lang w:val="en-US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E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E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E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E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E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E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E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E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E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1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E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1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1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E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1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1E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1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1E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1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1E2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F1E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E2B"/>
  </w:style>
  <w:style w:type="paragraph" w:styleId="Footer">
    <w:name w:val="footer"/>
    <w:basedOn w:val="Normal"/>
    <w:link w:val="FooterChar"/>
    <w:uiPriority w:val="99"/>
    <w:unhideWhenUsed/>
    <w:rsid w:val="006F1E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E2B"/>
  </w:style>
  <w:style w:type="character" w:customStyle="1" w:styleId="normaltextrun">
    <w:name w:val="normaltextrun"/>
    <w:basedOn w:val="DefaultParagraphFont"/>
    <w:rsid w:val="006F1E2B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1E2B"/>
    <w:rPr>
      <w:color w:val="467886"/>
      <w:u w:val="single"/>
    </w:rPr>
  </w:style>
  <w:style w:type="paragraph" w:styleId="NormalWeb">
    <w:name w:val="Normal (Web)"/>
    <w:basedOn w:val="Normal"/>
    <w:uiPriority w:val="99"/>
    <w:semiHidden/>
    <w:unhideWhenUsed/>
    <w:rsid w:val="006F1E2B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14785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14785B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4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4D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4DB7"/>
    <w:rPr>
      <w:rFonts w:eastAsiaTheme="minorEastAsia"/>
      <w:kern w:val="0"/>
      <w:sz w:val="20"/>
      <w:szCs w:val="20"/>
      <w:lang w:val="en-US" w:eastAsia="ja-JP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F71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68C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lv.vic.gov.au/form/vces-research-masterclass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hyperlink" Target="https://www.slv.vic.gov.au/form/vces-creating-texts-masterclass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5" Type="http://schemas.openxmlformats.org/officeDocument/2006/relationships/image" Target="media/image11.sv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5" Type="http://schemas.openxmlformats.org/officeDocument/2006/relationships/image" Target="media/image11.sv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19BFAC45D8F46ABEF29E65E048808" ma:contentTypeVersion="20" ma:contentTypeDescription="Create a new document." ma:contentTypeScope="" ma:versionID="e4e11983aa8b21217123fad32f0174c6">
  <xsd:schema xmlns:xsd="http://www.w3.org/2001/XMLSchema" xmlns:xs="http://www.w3.org/2001/XMLSchema" xmlns:p="http://schemas.microsoft.com/office/2006/metadata/properties" xmlns:ns2="fd313d20-157f-4da6-a11f-48e5888e0ed7" xmlns:ns3="5fc2fe39-ae77-466c-9c4c-31b59fecd75f" targetNamespace="http://schemas.microsoft.com/office/2006/metadata/properties" ma:root="true" ma:fieldsID="eb76a3f0f1e63c4ea2199512900d3c87" ns2:_="" ns3:_="">
    <xsd:import namespace="fd313d20-157f-4da6-a11f-48e5888e0ed7"/>
    <xsd:import namespace="5fc2fe39-ae77-466c-9c4c-31b59fecd7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Not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13d20-157f-4da6-a11f-48e5888e0e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55be59-2ee6-4662-8cf2-cc45b84a5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24" nillable="true" ma:displayName="Notes" ma:description="This file may come up fluoro: please access here if it does: https://www.dropbox.com/s/ln7uq6mc0nycaav/logo_decal_edited.psd?dl=0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2fe39-ae77-466c-9c4c-31b59fecd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1ab638-2bd5-409b-9324-4ee1b0f4c64f}" ma:internalName="TaxCatchAll" ma:showField="CatchAllData" ma:web="5fc2fe39-ae77-466c-9c4c-31b59fecd7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313d20-157f-4da6-a11f-48e5888e0ed7">
      <Terms xmlns="http://schemas.microsoft.com/office/infopath/2007/PartnerControls"/>
    </lcf76f155ced4ddcb4097134ff3c332f>
    <Notes xmlns="fd313d20-157f-4da6-a11f-48e5888e0ed7" xsi:nil="true"/>
    <TaxCatchAll xmlns="5fc2fe39-ae77-466c-9c4c-31b59fecd75f" xsi:nil="true"/>
  </documentManagement>
</p:properties>
</file>

<file path=customXml/itemProps1.xml><?xml version="1.0" encoding="utf-8"?>
<ds:datastoreItem xmlns:ds="http://schemas.openxmlformats.org/officeDocument/2006/customXml" ds:itemID="{0EEFE8FF-06F6-45F9-8F7B-BE7EF404B4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313d20-157f-4da6-a11f-48e5888e0ed7"/>
    <ds:schemaRef ds:uri="5fc2fe39-ae77-466c-9c4c-31b59fecd7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D3E590-7469-4845-AE67-34B8989010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D2C69B-3FC6-4FF0-9CFE-3AC67CC7B0A8}">
  <ds:schemaRefs>
    <ds:schemaRef ds:uri="http://schemas.microsoft.com/office/2006/metadata/properties"/>
    <ds:schemaRef ds:uri="http://schemas.microsoft.com/office/infopath/2007/PartnerControls"/>
    <ds:schemaRef ds:uri="fd313d20-157f-4da6-a11f-48e5888e0ed7"/>
    <ds:schemaRef ds:uri="5fc2fe39-ae77-466c-9c4c-31b59fecd75f"/>
  </ds:schemaRefs>
</ds:datastoreItem>
</file>

<file path=docMetadata/LabelInfo.xml><?xml version="1.0" encoding="utf-8"?>
<clbl:labelList xmlns:clbl="http://schemas.microsoft.com/office/2020/mipLabelMetadata">
  <clbl:label id="{0074ab41-d99f-473f-8ebf-8c4bb2082cfd}" enabled="0" method="" siteId="{0074ab41-d99f-473f-8ebf-8c4bb2082cf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944</Words>
  <Characters>5100</Characters>
  <Application>Microsoft Office Word</Application>
  <DocSecurity>0</DocSecurity>
  <Lines>196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 Necovski</dc:creator>
  <cp:keywords/>
  <dc:description/>
  <cp:lastModifiedBy>Bel Necovski</cp:lastModifiedBy>
  <cp:revision>154</cp:revision>
  <dcterms:created xsi:type="dcterms:W3CDTF">2026-05-01T02:17:00Z</dcterms:created>
  <dcterms:modified xsi:type="dcterms:W3CDTF">2026-05-08T00:54:00Z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0x01010046919BFAC45D8F46ABEF29E65E048808</vt:lpwstr>
  </property>
  <property fmtid="{D5CDD505-2E9C-101B-9397-08002B2CF9AE}" pid="3" name="MediaServiceImageTags">
    <vt:lpwstr/>
  </property>
</Properties>
</file>